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9" w:before="90" w:line="242" w:lineRule="auto"/>
        <w:ind w:left="0" w:right="-26" w:firstLine="0"/>
        <w:jc w:val="center"/>
        <w:rPr/>
      </w:pPr>
      <w:r w:rsidDel="00000000" w:rsidR="00000000" w:rsidRPr="00000000">
        <w:rPr>
          <w:rtl w:val="0"/>
        </w:rPr>
        <w:t xml:space="preserve">ANEXO III - FORMULÁRIO DO PLANO DE ATIVIDADES DO  EXTENSIONISTA COLABORADOR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-26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IFPARTE – 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07/2024 PROEX</w:t>
      </w:r>
    </w:p>
    <w:p w:rsidR="00000000" w:rsidDel="00000000" w:rsidP="00000000" w:rsidRDefault="00000000" w:rsidRPr="00000000" w14:paraId="00000005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48.0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4"/>
        <w:gridCol w:w="2547"/>
        <w:gridCol w:w="4127"/>
        <w:tblGridChange w:id="0">
          <w:tblGrid>
            <w:gridCol w:w="2774"/>
            <w:gridCol w:w="2547"/>
            <w:gridCol w:w="4127"/>
          </w:tblGrid>
        </w:tblGridChange>
      </w:tblGrid>
      <w:tr>
        <w:trPr>
          <w:cantSplit w:val="0"/>
          <w:trHeight w:val="55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PLANO DE ATIVIDADES DO EXTENSIONISTA COLABORADOR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(o plano 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 deve ser individual para cada extensionista colaborador e com atividades distintas)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colaborador: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Eixo: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Segmento: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Início: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Término: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Carga-horária/semanal: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8.0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RESUMO DO PLANO DE ATIVIDADES DO EXTENSIONISTA – COLABORADOR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02.0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2"/>
        <w:tblGridChange w:id="0">
          <w:tblGrid>
            <w:gridCol w:w="9502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PROBLEMATIZAÇÃO E JUSTIFICATIVA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objetivamente quais são 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problemas e a justificativa para a colaboração do extensionista no projeto.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02.0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2"/>
        <w:tblGridChange w:id="0">
          <w:tblGrid>
            <w:gridCol w:w="9502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a metodologia a ser utilizada no projeto e, que será executada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pelo Extensionista - Colaborador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6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02.0" w:type="dxa"/>
        <w:jc w:val="left"/>
        <w:tblInd w:w="5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2"/>
        <w:tblGridChange w:id="0">
          <w:tblGrid>
            <w:gridCol w:w="9502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METAS E RESULTADOS ESPERADOS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Descrever as metas a serem alcançadas e 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resultados esperados, relacionando-os com os objetivos do projeto - Máximo 01 lauda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  <w:sectPr>
          <w:headerReference r:id="rId7" w:type="default"/>
          <w:pgSz w:h="16850" w:w="11900" w:orient="portrait"/>
          <w:pgMar w:bottom="280" w:top="2174" w:left="1000" w:right="720" w:header="708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6"/>
        <w:tblpPr w:leftFromText="141" w:rightFromText="141" w:topFromText="0" w:bottomFromText="0" w:vertAnchor="text" w:horzAnchor="text" w:tblpX="480" w:tblpY="0"/>
        <w:tblW w:w="92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3587"/>
        <w:gridCol w:w="800"/>
        <w:gridCol w:w="992"/>
        <w:gridCol w:w="851"/>
        <w:gridCol w:w="1136"/>
        <w:gridCol w:w="1134"/>
        <w:tblGridChange w:id="0">
          <w:tblGrid>
            <w:gridCol w:w="720"/>
            <w:gridCol w:w="3587"/>
            <w:gridCol w:w="800"/>
            <w:gridCol w:w="992"/>
            <w:gridCol w:w="851"/>
            <w:gridCol w:w="1136"/>
            <w:gridCol w:w="113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CRONOGRAMA DE TRABALHO (Marcar com um X)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23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103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172" w:right="216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MÊS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69" w:right="264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1°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3" w:right="36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2°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4" w:right="29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3°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35" w:right="43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4°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34" w:right="43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5°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14.0" w:type="dxa"/>
        <w:jc w:val="left"/>
        <w:tblInd w:w="562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DECLARAÇÃO DO EXTENSIONISTA – COLABORADOR</w:t>
            </w:r>
          </w:p>
        </w:tc>
      </w:tr>
      <w:tr>
        <w:trPr>
          <w:cantSplit w:val="0"/>
          <w:trHeight w:val="607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9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estar ciente e não posso, em hipótese nenhuma, alegar desconhecimento, dos requisitos necessários para participação no Edital n°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/2024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IFPArte - PROEX – IFPA, como Extensionista – Colaborador. O presente formulário expressa a verdade e assumo inteira responsabilidade pelas informações aqui prestadas e me responsabilizo em executar as metas que me foram designadas, assim como indico a carga-horária de (xx horas) disponível para execução do projeto (caso seja professor, anexar o PIT, constando a carga-horária estabelecida na Resolução n°779/2022 – CONSUP) e IN 01/2022 – PROEN – PROEX – PROPPG – PROGEP – DTI – CTEAD.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67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438400" cy="6350"/>
                      <wp:effectExtent b="0" l="0" r="0" t="0"/>
                      <wp:docPr id="213564689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26800" y="3775225"/>
                                <a:ext cx="2438400" cy="6350"/>
                                <a:chOff x="4126800" y="3775225"/>
                                <a:chExt cx="24384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26800" y="3776825"/>
                                  <a:ext cx="2438400" cy="3175"/>
                                  <a:chOff x="0" y="0"/>
                                  <a:chExt cx="384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382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384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438400" cy="6350"/>
                      <wp:effectExtent b="0" l="0" r="0" t="0"/>
                      <wp:docPr id="2135646896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84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6" w:right="2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Extensionista - Colaborador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49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667000" cy="6350"/>
                      <wp:effectExtent b="0" l="0" r="0" t="0"/>
                      <wp:docPr id="213564689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012500" y="3775225"/>
                                <a:ext cx="2667000" cy="6350"/>
                                <a:chOff x="4012500" y="3775225"/>
                                <a:chExt cx="26670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012500" y="3776825"/>
                                  <a:ext cx="2667000" cy="3175"/>
                                  <a:chOff x="0" y="0"/>
                                  <a:chExt cx="420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20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42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667000" cy="6350"/>
                      <wp:effectExtent b="0" l="0" r="0" t="0"/>
                      <wp:docPr id="2135646895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4" w:right="2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 Projeto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32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1752600" cy="6350"/>
                      <wp:effectExtent b="0" l="0" r="0" t="0"/>
                      <wp:docPr id="213564689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69700" y="3775225"/>
                                <a:ext cx="1752600" cy="6350"/>
                                <a:chOff x="4469700" y="3775225"/>
                                <a:chExt cx="17526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69700" y="3776825"/>
                                  <a:ext cx="1752600" cy="3175"/>
                                  <a:chOff x="0" y="0"/>
                                  <a:chExt cx="276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7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27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752600" cy="6350"/>
                      <wp:effectExtent b="0" l="0" r="0" t="0"/>
                      <wp:docPr id="2135646897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5" w:right="2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Chefia Imediata (com carimbo)</w:t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type w:val="nextPage"/>
      <w:pgSz w:h="16850" w:w="11900" w:orient="portrait"/>
      <w:pgMar w:bottom="280" w:top="2580" w:left="1000" w:right="720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818198</wp:posOffset>
              </wp:positionH>
              <wp:positionV relativeFrom="topMargin">
                <wp:posOffset>528590</wp:posOffset>
              </wp:positionV>
              <wp:extent cx="4724400" cy="687705"/>
              <wp:effectExtent b="0" l="0" r="0" t="0"/>
              <wp:wrapNone/>
              <wp:docPr id="213564689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818198</wp:posOffset>
              </wp:positionH>
              <wp:positionV relativeFrom="topMargin">
                <wp:posOffset>528590</wp:posOffset>
              </wp:positionV>
              <wp:extent cx="4724400" cy="687705"/>
              <wp:effectExtent b="0" l="0" r="0" t="0"/>
              <wp:wrapNone/>
              <wp:docPr id="213564689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2841674</wp:posOffset>
          </wp:positionH>
          <wp:positionV relativeFrom="paragraph">
            <wp:posOffset>-169348</wp:posOffset>
          </wp:positionV>
          <wp:extent cx="380365" cy="407035"/>
          <wp:effectExtent b="0" l="0" r="0" t="0"/>
          <wp:wrapSquare wrapText="bothSides" distB="0" distT="0" distL="114300" distR="114300"/>
          <wp:docPr descr="Desenho de personagem de desenhos animados com texto preto sobre fundo branco&#10;&#10;Descrição gerada automaticamente com confiança média" id="2135646900" name="image4.png"/>
          <a:graphic>
            <a:graphicData uri="http://schemas.openxmlformats.org/drawingml/2006/picture">
              <pic:pic>
                <pic:nvPicPr>
                  <pic:cNvPr descr="Desenho de personagem de desenhos animados com texto preto sobre fundo branco&#10;&#10;Descrição gerada automaticamente com confiança média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213564689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213564689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2842407</wp:posOffset>
          </wp:positionH>
          <wp:positionV relativeFrom="paragraph">
            <wp:posOffset>-208914</wp:posOffset>
          </wp:positionV>
          <wp:extent cx="380365" cy="407035"/>
          <wp:effectExtent b="0" l="0" r="0" t="0"/>
          <wp:wrapSquare wrapText="bothSides" distB="0" distT="0" distL="114300" distR="114300"/>
          <wp:docPr id="213564690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4TB4DQacJq+8MW6MruNB+j8lfg==">CgMxLjAyCGguZ2pkZ3hzOAByITE4M0JRYllSc3F5bzFPcTdBQWxBYlpsam53emV6S1NSVw==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2023-06-12T16:36:00Z</dcterms:created>
  <dc:creator>SUEZILDE DA CONCEICAO AMARAL RIBEIRO</dc:creator>
</cp:coreProperties>
</file>