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7AE" w:rsidRPr="0099348D" w:rsidRDefault="00177E20" w:rsidP="008770DB">
      <w:pPr>
        <w:spacing w:before="240" w:after="240" w:line="360" w:lineRule="auto"/>
        <w:ind w:leftChars="0" w:left="0" w:right="139" w:firstLineChars="0" w:firstLine="0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Chamada Pública nº 01/2025/PROEN,</w:t>
      </w:r>
      <w:r w:rsidR="002E17B8" w:rsidRPr="0099348D">
        <w:rPr>
          <w:b/>
          <w:sz w:val="24"/>
          <w:szCs w:val="24"/>
        </w:rPr>
        <w:t xml:space="preserve"> de </w:t>
      </w:r>
      <w:r w:rsidRPr="0099348D">
        <w:rPr>
          <w:b/>
          <w:sz w:val="24"/>
          <w:szCs w:val="24"/>
        </w:rPr>
        <w:t>24 de fevereiro de 2025</w:t>
      </w:r>
    </w:p>
    <w:p w:rsidR="003C37AE" w:rsidRPr="0099348D" w:rsidRDefault="002E17B8">
      <w:pPr>
        <w:spacing w:before="240" w:after="240" w:line="360" w:lineRule="auto"/>
        <w:ind w:left="0" w:right="139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ANEXO II</w:t>
      </w:r>
    </w:p>
    <w:p w:rsidR="00177E20" w:rsidRPr="0099348D" w:rsidRDefault="00177E20">
      <w:pPr>
        <w:spacing w:before="240" w:after="240" w:line="360" w:lineRule="auto"/>
        <w:ind w:left="0" w:right="139" w:hanging="2"/>
        <w:jc w:val="center"/>
        <w:rPr>
          <w:sz w:val="24"/>
          <w:szCs w:val="24"/>
        </w:rPr>
      </w:pPr>
    </w:p>
    <w:p w:rsidR="003C37AE" w:rsidRPr="0099348D" w:rsidRDefault="002E17B8">
      <w:pPr>
        <w:widowControl w:val="0"/>
        <w:spacing w:before="240" w:after="240" w:line="360" w:lineRule="auto"/>
        <w:ind w:left="0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 xml:space="preserve">FICHA DE RECURSO PRELIMINAR CONTRA O RESULTADO DE ESTUDANTES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6656"/>
      </w:tblGrid>
      <w:tr w:rsidR="0099348D" w:rsidRPr="0099348D" w:rsidTr="00177E20">
        <w:tc>
          <w:tcPr>
            <w:tcW w:w="2405" w:type="dxa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Nome do Estudante</w:t>
            </w:r>
          </w:p>
        </w:tc>
        <w:tc>
          <w:tcPr>
            <w:tcW w:w="6656" w:type="dxa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</w:tr>
      <w:tr w:rsidR="0099348D" w:rsidRPr="0099348D" w:rsidTr="00177E20">
        <w:tc>
          <w:tcPr>
            <w:tcW w:w="2405" w:type="dxa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Matrícula</w:t>
            </w:r>
          </w:p>
        </w:tc>
        <w:tc>
          <w:tcPr>
            <w:tcW w:w="6656" w:type="dxa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</w:tr>
      <w:tr w:rsidR="0099348D" w:rsidRPr="0099348D" w:rsidTr="00177E20">
        <w:tc>
          <w:tcPr>
            <w:tcW w:w="2405" w:type="dxa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Campus</w:t>
            </w:r>
          </w:p>
        </w:tc>
        <w:tc>
          <w:tcPr>
            <w:tcW w:w="6656" w:type="dxa"/>
          </w:tcPr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</w:tr>
      <w:tr w:rsidR="0099348D" w:rsidRPr="0099348D" w:rsidTr="0012099D">
        <w:tc>
          <w:tcPr>
            <w:tcW w:w="9061" w:type="dxa"/>
            <w:gridSpan w:val="2"/>
          </w:tcPr>
          <w:p w:rsidR="00177E20" w:rsidRPr="0099348D" w:rsidRDefault="00177E20" w:rsidP="00177E20">
            <w:pPr>
              <w:widowControl w:val="0"/>
              <w:spacing w:before="240" w:after="240" w:line="276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Motivo do Recurso: (Descreva de forma clara e objetiva o motivo do recurso, apresentando argumentos fundamentados e evidências, se aplicável.)</w:t>
            </w:r>
          </w:p>
          <w:p w:rsidR="00177E20" w:rsidRPr="0099348D" w:rsidRDefault="00177E20" w:rsidP="00177E20">
            <w:pPr>
              <w:widowControl w:val="0"/>
              <w:spacing w:before="240" w:after="240" w:line="276" w:lineRule="auto"/>
              <w:ind w:left="0" w:hanging="2"/>
              <w:rPr>
                <w:sz w:val="24"/>
                <w:szCs w:val="24"/>
              </w:rPr>
            </w:pPr>
          </w:p>
          <w:p w:rsidR="00177E20" w:rsidRPr="0099348D" w:rsidRDefault="00177E20" w:rsidP="00177E20">
            <w:pPr>
              <w:widowControl w:val="0"/>
              <w:spacing w:before="240" w:after="240" w:line="276" w:lineRule="auto"/>
              <w:ind w:left="0" w:hanging="2"/>
              <w:rPr>
                <w:sz w:val="24"/>
                <w:szCs w:val="24"/>
              </w:rPr>
            </w:pPr>
          </w:p>
        </w:tc>
      </w:tr>
      <w:tr w:rsidR="0099348D" w:rsidRPr="0099348D" w:rsidTr="009D416D">
        <w:tc>
          <w:tcPr>
            <w:tcW w:w="9061" w:type="dxa"/>
            <w:gridSpan w:val="2"/>
          </w:tcPr>
          <w:p w:rsidR="00177E20" w:rsidRPr="0099348D" w:rsidRDefault="00177E20" w:rsidP="00177E20">
            <w:pPr>
              <w:widowControl w:val="0"/>
              <w:spacing w:before="240" w:after="240" w:line="276" w:lineRule="auto"/>
              <w:ind w:left="0" w:hanging="2"/>
              <w:rPr>
                <w:sz w:val="24"/>
                <w:szCs w:val="24"/>
              </w:rPr>
            </w:pPr>
            <w:r w:rsidRPr="0099348D">
              <w:rPr>
                <w:b/>
                <w:sz w:val="24"/>
                <w:szCs w:val="24"/>
              </w:rPr>
              <w:t>Anexos (se aplicável): (Liste quaisquer documentos ou evidências adicionais que acompanham o recurso.)</w:t>
            </w:r>
          </w:p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</w:p>
          <w:p w:rsidR="00177E20" w:rsidRPr="0099348D" w:rsidRDefault="00177E20" w:rsidP="00177E20">
            <w:pPr>
              <w:widowControl w:val="0"/>
              <w:spacing w:before="60" w:after="60" w:line="240" w:lineRule="auto"/>
              <w:ind w:leftChars="0" w:left="0" w:firstLineChars="0" w:firstLine="0"/>
              <w:rPr>
                <w:b/>
                <w:sz w:val="24"/>
                <w:szCs w:val="24"/>
              </w:rPr>
            </w:pPr>
          </w:p>
        </w:tc>
      </w:tr>
    </w:tbl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right"/>
        <w:rPr>
          <w:sz w:val="24"/>
          <w:szCs w:val="24"/>
        </w:rPr>
      </w:pPr>
    </w:p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right"/>
        <w:rPr>
          <w:sz w:val="24"/>
          <w:szCs w:val="24"/>
        </w:rPr>
      </w:pPr>
    </w:p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right"/>
        <w:rPr>
          <w:sz w:val="24"/>
          <w:szCs w:val="24"/>
        </w:rPr>
      </w:pPr>
      <w:r w:rsidRPr="0099348D">
        <w:rPr>
          <w:sz w:val="24"/>
          <w:szCs w:val="24"/>
        </w:rPr>
        <w:t>Local e Data: __________ /____/_____.</w:t>
      </w:r>
    </w:p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</w:p>
    <w:p w:rsidR="00177E20" w:rsidRPr="0099348D" w:rsidRDefault="00177E20" w:rsidP="00177E20">
      <w:pPr>
        <w:widowControl w:val="0"/>
        <w:spacing w:before="240" w:after="240" w:line="240" w:lineRule="auto"/>
        <w:ind w:left="0" w:hanging="2"/>
        <w:jc w:val="center"/>
        <w:rPr>
          <w:sz w:val="24"/>
          <w:szCs w:val="24"/>
        </w:rPr>
      </w:pPr>
      <w:r w:rsidRPr="0099348D">
        <w:rPr>
          <w:b/>
          <w:sz w:val="24"/>
          <w:szCs w:val="24"/>
        </w:rPr>
        <w:t>_______________________________________</w:t>
      </w:r>
    </w:p>
    <w:p w:rsidR="0007063A" w:rsidRPr="0099348D" w:rsidRDefault="00177E20" w:rsidP="00DD67A0">
      <w:pPr>
        <w:widowControl w:val="0"/>
        <w:spacing w:before="240" w:after="240" w:line="240" w:lineRule="auto"/>
        <w:ind w:left="0" w:hanging="2"/>
        <w:jc w:val="center"/>
        <w:rPr>
          <w:b/>
          <w:sz w:val="24"/>
          <w:szCs w:val="24"/>
        </w:rPr>
      </w:pPr>
      <w:r w:rsidRPr="0099348D">
        <w:rPr>
          <w:b/>
          <w:sz w:val="24"/>
          <w:szCs w:val="24"/>
        </w:rPr>
        <w:t>Assinatura do candidato</w:t>
      </w:r>
      <w:bookmarkStart w:id="0" w:name="_GoBack"/>
      <w:bookmarkEnd w:id="0"/>
    </w:p>
    <w:sectPr w:rsidR="0007063A" w:rsidRPr="0099348D" w:rsidSect="000706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77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82" w:rsidRDefault="003A5382">
      <w:pPr>
        <w:spacing w:line="240" w:lineRule="auto"/>
        <w:ind w:left="0" w:hanging="2"/>
      </w:pPr>
      <w:r>
        <w:separator/>
      </w:r>
    </w:p>
  </w:endnote>
  <w:endnote w:type="continuationSeparator" w:id="0">
    <w:p w:rsidR="003A5382" w:rsidRDefault="003A538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82" w:rsidRDefault="003A5382">
      <w:pPr>
        <w:spacing w:line="240" w:lineRule="auto"/>
        <w:ind w:left="0" w:hanging="2"/>
      </w:pPr>
      <w:r>
        <w:separator/>
      </w:r>
    </w:p>
  </w:footnote>
  <w:footnote w:type="continuationSeparator" w:id="0">
    <w:p w:rsidR="003A5382" w:rsidRDefault="003A538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  <w:r>
      <w:rPr>
        <w:rFonts w:ascii="Calibri" w:eastAsia="Calibri" w:hAnsi="Calibri" w:cs="Calibri"/>
        <w:noProof/>
        <w:sz w:val="22"/>
        <w:szCs w:val="22"/>
      </w:rPr>
      <w:drawing>
        <wp:inline distT="0" distB="0" distL="114300" distR="114300">
          <wp:extent cx="476885" cy="49847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498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Arial" w:eastAsia="Arial" w:hAnsi="Arial" w:cs="Arial"/>
        <w:sz w:val="16"/>
        <w:szCs w:val="16"/>
      </w:rPr>
    </w:pP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Presidência da República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Ministério Da Educação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Instituto Federal de Educação, Ciência e Tecnologia Do Pará</w:t>
    </w:r>
  </w:p>
  <w:p w:rsidR="002E17B8" w:rsidRDefault="002E17B8">
    <w:pPr>
      <w:tabs>
        <w:tab w:val="center" w:pos="4252"/>
        <w:tab w:val="right" w:pos="8504"/>
      </w:tabs>
      <w:ind w:left="0" w:hanging="2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Pró-reitora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7B8" w:rsidRDefault="002E17B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ahoma" w:eastAsia="Tahoma" w:hAnsi="Tahoma" w:cs="Tahoma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45A07"/>
    <w:multiLevelType w:val="multilevel"/>
    <w:tmpl w:val="FBEEA55C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4D417471"/>
    <w:multiLevelType w:val="multilevel"/>
    <w:tmpl w:val="D78CCD32"/>
    <w:lvl w:ilvl="0">
      <w:start w:val="1"/>
      <w:numFmt w:val="decimal"/>
      <w:lvlText w:val="%1"/>
      <w:lvlJc w:val="left"/>
      <w:pPr>
        <w:ind w:left="360" w:hanging="360"/>
      </w:pPr>
      <w:rPr>
        <w:b/>
        <w:vertAlign w:val="baseline"/>
      </w:rPr>
    </w:lvl>
    <w:lvl w:ilvl="1">
      <w:start w:val="1"/>
      <w:numFmt w:val="decimal"/>
      <w:lvlText w:val="%1.%2"/>
      <w:lvlJc w:val="left"/>
      <w:pPr>
        <w:ind w:left="502" w:hanging="360"/>
      </w:pPr>
      <w:rPr>
        <w:highlight w:val="white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79AD441C"/>
    <w:multiLevelType w:val="multilevel"/>
    <w:tmpl w:val="6DCA6552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E"/>
    <w:rsid w:val="00000DD5"/>
    <w:rsid w:val="0007063A"/>
    <w:rsid w:val="00097FC3"/>
    <w:rsid w:val="00177E20"/>
    <w:rsid w:val="002636A6"/>
    <w:rsid w:val="002E17B8"/>
    <w:rsid w:val="003A5382"/>
    <w:rsid w:val="003C37AE"/>
    <w:rsid w:val="00496C50"/>
    <w:rsid w:val="0071005A"/>
    <w:rsid w:val="007F1B68"/>
    <w:rsid w:val="008770DB"/>
    <w:rsid w:val="00947757"/>
    <w:rsid w:val="0099348D"/>
    <w:rsid w:val="00AC099E"/>
    <w:rsid w:val="00B0127A"/>
    <w:rsid w:val="00BF19D5"/>
    <w:rsid w:val="00DD67A0"/>
    <w:rsid w:val="00E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417"/>
  <w15:docId w15:val="{3A25F4B2-4F59-42A5-9D0D-D601C60D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jc w:val="center"/>
    </w:pPr>
    <w:rPr>
      <w:b/>
      <w:bCs/>
      <w:u w:val="single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next w:val="TableNormal2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u w:val="single"/>
      <w:effect w:val="none"/>
      <w:vertAlign w:val="baseline"/>
      <w:cs w:val="0"/>
      <w:em w:val="none"/>
      <w:lang w:eastAsia="pt-BR"/>
    </w:rPr>
  </w:style>
  <w:style w:type="character" w:customStyle="1" w:styleId="Ttulo4Char">
    <w:name w:val="Título 4 Char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rPr>
      <w:rFonts w:ascii="Tahoma" w:hAnsi="Tahoma"/>
      <w:sz w:val="22"/>
    </w:rPr>
  </w:style>
  <w:style w:type="character" w:customStyle="1" w:styleId="CabealhoChar">
    <w:name w:val="Cabeçalho Char"/>
    <w:rPr>
      <w:rFonts w:ascii="Tahoma" w:eastAsia="Times New Roman" w:hAnsi="Tahoma" w:cs="Times New Roman"/>
      <w:w w:val="100"/>
      <w:position w:val="-1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PargrafodaLista">
    <w:name w:val="List Paragraph"/>
    <w:basedOn w:val="Normal"/>
    <w:pPr>
      <w:ind w:left="708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autoSpaceDN w:val="0"/>
      <w:spacing w:line="1" w:lineRule="atLeast"/>
      <w:ind w:leftChars="-1" w:hangingChars="1"/>
      <w:textAlignment w:val="baseline"/>
      <w:outlineLvl w:val="0"/>
    </w:pPr>
    <w:rPr>
      <w:kern w:val="3"/>
      <w:position w:val="-1"/>
      <w:sz w:val="24"/>
      <w:szCs w:val="24"/>
      <w:lang w:eastAsia="zh-CN" w:bidi="hi-IN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object">
    <w:name w:val="object"/>
    <w:rPr>
      <w:w w:val="100"/>
      <w:position w:val="-1"/>
      <w:effect w:val="none"/>
      <w:vertAlign w:val="baseline"/>
      <w:cs w:val="0"/>
      <w:em w:val="none"/>
    </w:rPr>
  </w:style>
  <w:style w:type="character" w:customStyle="1" w:styleId="PargrafodaListaChar">
    <w:name w:val="Parágrafo da Lista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hangingChars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top"/>
      <w:outlineLvl w:val="0"/>
    </w:pPr>
    <w:rPr>
      <w:rFonts w:ascii="Calibri" w:hAnsi="Calibri" w:cs="Calibri"/>
      <w:position w:val="-1"/>
      <w:lang w:eastAsia="zh-CN"/>
    </w:rPr>
  </w:style>
  <w:style w:type="paragraph" w:customStyle="1" w:styleId="Padro">
    <w:name w:val="Padrão"/>
    <w:pPr>
      <w:tabs>
        <w:tab w:val="left" w:pos="708"/>
      </w:tabs>
      <w:suppressAutoHyphens/>
      <w:spacing w:after="200" w:line="276" w:lineRule="auto"/>
      <w:ind w:leftChars="-1" w:hangingChars="1"/>
      <w:textAlignment w:val="top"/>
      <w:outlineLvl w:val="0"/>
    </w:pPr>
    <w:rPr>
      <w:rFonts w:ascii="Calibri" w:hAnsi="Calibri"/>
      <w:position w:val="-1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</w:style>
  <w:style w:type="character" w:customStyle="1" w:styleId="TextodecomentrioChar">
    <w:name w:val="Texto de comentári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Normal1">
    <w:name w:val="Normal1"/>
    <w:pPr>
      <w:spacing w:after="200" w:line="276" w:lineRule="auto"/>
      <w:ind w:leftChars="-1" w:hangingChars="1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"/>
    <w:next w:val="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tgc">
    <w:name w:val="_tgc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" w:hAnsi="Arial" w:cs="Arial" w:hint="default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fontstyle21">
    <w:name w:val="fontstyle21"/>
    <w:rPr>
      <w:rFonts w:ascii="Arial" w:hAnsi="Arial" w:cs="Arial" w:hint="default"/>
      <w:i/>
      <w:i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Reviso">
    <w:name w:val="Revision"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character" w:customStyle="1" w:styleId="MenoPendente1">
    <w:name w:val="Menção Pendente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15">
    <w:name w:val="15"/>
    <w:basedOn w:val="TableNormal1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"/>
    <w:tblPr>
      <w:tblStyleRowBandSize w:val="1"/>
      <w:tblStyleColBandSize w:val="1"/>
    </w:tblPr>
  </w:style>
  <w:style w:type="table" w:customStyle="1" w:styleId="11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">
    <w:basedOn w:val="TableNormal1"/>
    <w:next w:val="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HiperlinkVisitado">
    <w:name w:val="FollowedHyperlink"/>
    <w:qFormat/>
    <w:rPr>
      <w:color w:val="96607D"/>
      <w:w w:val="100"/>
      <w:position w:val="-1"/>
      <w:u w:val="single"/>
      <w:effect w:val="none"/>
      <w:vertAlign w:val="baseline"/>
      <w:cs w:val="0"/>
      <w:em w:val="none"/>
    </w:r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p+d0mzP0fBFODGvDVIAlwdaysg==">CgMxLjAyDmguY2M0N3h6Nm84c28wOAByITFmTHM1TEx6RjJzdjRWREJST0EwLTlrV0VMTkw0SkM2Zg==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ELAINE CRISTINA DE MIRANDA WANZELER</dc:creator>
  <cp:lastModifiedBy>JULIANA FAÇANHA LOPES</cp:lastModifiedBy>
  <cp:revision>2</cp:revision>
  <dcterms:created xsi:type="dcterms:W3CDTF">2025-02-19T13:31:00Z</dcterms:created>
  <dcterms:modified xsi:type="dcterms:W3CDTF">2025-02-19T13:31:00Z</dcterms:modified>
</cp:coreProperties>
</file>