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29" w:rsidRPr="000A40E8" w:rsidRDefault="007520AE" w:rsidP="000A40E8">
      <w:pPr>
        <w:shd w:val="clear" w:color="auto" w:fill="FFFFFF"/>
        <w:spacing w:after="0" w:line="360" w:lineRule="auto"/>
        <w:jc w:val="both"/>
        <w:outlineLvl w:val="0"/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>ENADE</w:t>
      </w:r>
      <w:r w:rsid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>: Sua i</w:t>
      </w:r>
      <w:r w:rsidR="006B1229" w:rsidRP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>mportância para</w:t>
      </w:r>
      <w:r w:rsid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 xml:space="preserve"> a IES, para </w:t>
      </w:r>
      <w:r w:rsidR="006B1229" w:rsidRP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 xml:space="preserve">os </w:t>
      </w:r>
      <w:r w:rsid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>c</w:t>
      </w:r>
      <w:r w:rsidR="006B1229" w:rsidRP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 xml:space="preserve">ursos e </w:t>
      </w:r>
      <w:proofErr w:type="gramStart"/>
      <w:r w:rsidR="000A40E8">
        <w:rPr>
          <w:rFonts w:ascii="Tahoma" w:eastAsia="Times New Roman" w:hAnsi="Tahoma" w:cs="Tahoma"/>
          <w:color w:val="000000"/>
          <w:kern w:val="36"/>
          <w:sz w:val="24"/>
          <w:szCs w:val="24"/>
          <w:lang w:eastAsia="pt-BR"/>
        </w:rPr>
        <w:t>estudantes</w:t>
      </w:r>
      <w:proofErr w:type="gramEnd"/>
    </w:p>
    <w:p w:rsidR="000A40E8" w:rsidRDefault="000A40E8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6B1229" w:rsidRPr="000A40E8" w:rsidRDefault="005507E7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</w:t>
      </w:r>
      <w:proofErr w:type="spellStart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tem enorme importância na avaliação das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Instituições de Ensino Superior – IE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S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-</w:t>
      </w:r>
      <w:proofErr w:type="gramStart"/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</w:t>
      </w:r>
      <w:proofErr w:type="gramEnd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p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or meio do Sistema Nacional de Avaliação da Educação Superior – </w:t>
      </w:r>
      <w:proofErr w:type="spellStart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Sinaes</w:t>
      </w:r>
      <w:proofErr w:type="spellEnd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, principalmente pelo peso relativo que tem no cômputo dos conceitos avaliativos dos cursos e da própria IES.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</w:t>
      </w:r>
      <w:r w:rsidR="00521125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E tem </w:t>
      </w: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importância</w:t>
      </w:r>
      <w:r w:rsidR="00521125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ainda maior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quando associado ao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marketing do curso</w:t>
      </w:r>
      <w:r w:rsidR="00521125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e da instituição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, principalmente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da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forma como a mídia tem divulgado </w:t>
      </w:r>
      <w:r w:rsidR="00521125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os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resultados</w:t>
      </w:r>
      <w:r w:rsidR="00521125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dos exames.</w:t>
      </w:r>
    </w:p>
    <w:p w:rsidR="005507E7" w:rsidRDefault="005507E7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521125" w:rsidRPr="000A40E8" w:rsidRDefault="00521125" w:rsidP="00521125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 ENADE tem uma importância fundamental para a avaliação do curso universitário. Por meio do exame, o Ministério da Educação pretende promover a melhoria do ensino no país.</w:t>
      </w:r>
    </w:p>
    <w:p w:rsidR="00521125" w:rsidRPr="000A40E8" w:rsidRDefault="00521125" w:rsidP="00521125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 principal interessado no sucesso do exame, porém, deve ser o próprio estudante.</w:t>
      </w:r>
    </w:p>
    <w:p w:rsidR="00521125" w:rsidRDefault="00521125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521125" w:rsidRDefault="00521125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6B1229" w:rsidRPr="000A40E8" w:rsidRDefault="005507E7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Para o estudante o exame é a oportunidade de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demonstrar que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adquiriu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as qualidades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profissionais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necessárias ao bom exercício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de sua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profiss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ão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. Isso porque o exame avalia habilidades e competências, e não a mera capacidade de decorar matéria. A prova é interdisciplinar e contextualizada. Permite ao estudante revelar que possui, além de informação, também capacidade de raciocínio, compreensão, síntese e argumentação.</w:t>
      </w:r>
    </w:p>
    <w:p w:rsidR="005507E7" w:rsidRDefault="005507E7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6B1229" w:rsidRPr="000A40E8" w:rsidRDefault="00521125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Q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uando a instituição de ensino recebe uma boa nota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no </w:t>
      </w:r>
      <w:proofErr w:type="spellStart"/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, os alunos que nela estudaram são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indiretamente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beneficiados; mas se a instituição é classificada negativamente no exame, todos aqueles formados por ela podem sofrer as consequências adversas em sua carreira.</w:t>
      </w:r>
    </w:p>
    <w:p w:rsidR="006B1229" w:rsidRPr="000A40E8" w:rsidRDefault="00521125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 estudante a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 cursar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em um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 determinada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IES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,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terá em seu histórico acadêmico o nome da instituição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indelevelmente associado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, o que poderá refletir de forma positiva ou negativa em sua vida profissional.</w:t>
      </w:r>
    </w:p>
    <w:p w:rsidR="009942B3" w:rsidRDefault="009942B3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6B1229" w:rsidRPr="000A40E8" w:rsidRDefault="009942B3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lastRenderedPageBreak/>
        <w:t xml:space="preserve">A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melhor atitude 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do 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estudante</w:t>
      </w: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no E</w:t>
      </w:r>
      <w:r w:rsidR="006B1229"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pode ter é preparar-se para o ENADE do mesmo modo como o faria para um Exame de Ordem, ou para um concurso público. Ou, pelo menos, realizá-lo com dedicação similar. Em outras palavras, deve dar o melhor de si.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Obviamente, ninguém gosta de fazer provas. E, normalmente, não é agradável ser avaliado.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Mas isso pode ser encarado de modo diferente, positivo, se 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refletirmos</w:t>
      </w:r>
      <w:proofErr w:type="gram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 no fato de que as provas e exames correspondem à grande chance que temos na vida de podermos alcançar os nossos mais almejados sonhos.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Na realidade, as provas constituem, para a grande maioria da população, a única oportunidade de demonstrar seu valor e sua capacidade.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Por mais que tenhamos 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um</w:t>
      </w:r>
      <w:r w:rsid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a</w:t>
      </w: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certa</w:t>
      </w:r>
      <w:proofErr w:type="gram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 resistência, a princípio, a sermos avaliados, podemos utilizar esse momento para crescermos profissionalmente e conseguirmos atingir aquele tão desejado sucesso que, de outro modo, jamais obteríamos.</w:t>
      </w:r>
    </w:p>
    <w:p w:rsidR="007520AE" w:rsidRPr="000A40E8" w:rsidRDefault="007520AE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Já houve um tempo em que alguns alunos, insatisfeitos com a exigência imposta pelo Ministério da Educação, realizavam o exame com má vontade. Alguns utilizavam o exame para inventar histórias falsas e simular uma aprendizagem deficiente.</w:t>
      </w:r>
    </w:p>
    <w:p w:rsidR="007520AE" w:rsidRPr="000A40E8" w:rsidRDefault="007520AE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Felizmente, esse tipo de atitude ruim já foi abandonado pela grande maioria dos alunos. Com efeito, todos os estudantes perspicazes sabem evitar sua própria desonra e frustração. Realizam o exame com afinco e têm orgulho de que a Faculdade que cursaram seja avaliada positivamente.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Essa é, sem dúvida, a postura mais adequada. De fato, se escolhemos uma Faculdade e nos mantemos nela, é porque sentimos que atende às nossas necessidades. Se é assim, deixar de fazer o exame com seriedade, ou mesmo criticar a instituição na qual permanecemos por anos e anos é, em última análise, uma atitude pouco inteligente, que depõe contra a própria pessoa.</w:t>
      </w:r>
    </w:p>
    <w:p w:rsidR="006B1229" w:rsidRPr="000A40E8" w:rsidRDefault="006B1229" w:rsidP="000A40E8">
      <w:pPr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É chegada a hora de todos os alunos terem consciência da importância do ENADE para a sua boa formação e, principalmente, para seu bom currículo!</w:t>
      </w:r>
    </w:p>
    <w:p w:rsidR="006B1229" w:rsidRDefault="006B1229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4722F3" w:rsidRP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b/>
          <w:i/>
          <w:color w:val="3D372D"/>
          <w:sz w:val="24"/>
          <w:szCs w:val="24"/>
          <w:lang w:eastAsia="pt-BR"/>
        </w:rPr>
      </w:pPr>
      <w:r w:rsidRPr="004722F3">
        <w:rPr>
          <w:rFonts w:ascii="Tahoma" w:eastAsia="Times New Roman" w:hAnsi="Tahoma" w:cs="Tahoma"/>
          <w:b/>
          <w:i/>
          <w:color w:val="3D372D"/>
          <w:sz w:val="24"/>
          <w:szCs w:val="24"/>
          <w:lang w:eastAsia="pt-BR"/>
        </w:rPr>
        <w:t>Aos Coordenadores de Curso</w:t>
      </w:r>
    </w:p>
    <w:p w:rsid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</w:p>
    <w:p w:rsidR="004722F3" w:rsidRDefault="004722F3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 participação da IES no </w:t>
      </w:r>
      <w:proofErr w:type="spellStart"/>
      <w:r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</w:p>
    <w:p w:rsidR="006B1229" w:rsidRPr="000A40E8" w:rsidRDefault="006B1229" w:rsidP="000A40E8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 responsabilidade das coordenações de curso no êxito do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se dá por várias frentes:</w:t>
      </w:r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 correta inscrição dos alunos dentro dos parâmetros da amostra estabelecida pelo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Inep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: é preciso que os coordenadores efetuem um levantamento diligente dos alunos em condições de realizar o exame. Não basta confiar apenas nos registros escolares é preciso que as coordenações atentem para as exceções, para os diversos casos particularizados que possam colocar o aluno dentro do universo de estudantes habilitados, mesmo quando não aparecem evidenciados nos sistemas informatizados de gestão escolar.</w:t>
      </w:r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Emitir e guardar em formato impresso ou digital o comprovante ou recibo de inscrições ao final da operação de inscrição de alunos, de modo a garantir-se contra a possibilidade de falhas na transmissão e armazenamento dos dados pelo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Inep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.</w:t>
      </w:r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Garantir-se que os dados dos alunos no registro escolar estejam devidamente atualizados: Isso se dá por um trabalho de comunicação permanente da </w:t>
      </w: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lastRenderedPageBreak/>
        <w:t xml:space="preserve">Coordenação do curso com os discentes. Embora 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ocorra a cada 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3</w:t>
      </w:r>
      <w:proofErr w:type="gram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anos em cada curso é importante que o trabalho de conscientização sobre sua importância e dos danos aos estudantes quando da sua abstenção.</w:t>
      </w:r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Acompanhar criteriosamente a divulgação de informações relativas ao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Enade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no site do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Inep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(portarias normativas, listas de irregulares, listas de inscritos e participantes, listas de dispensados e manuais de operações do sistema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)</w:t>
      </w:r>
      <w:proofErr w:type="gramEnd"/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Encaminhar ao DAE as listas emitidas pelo sistema do </w:t>
      </w:r>
      <w:proofErr w:type="spell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Inep</w:t>
      </w:r>
      <w:proofErr w:type="spell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contendo os dados dos alunos 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participaram</w:t>
      </w:r>
      <w:proofErr w:type="gram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do exame e podem ter seus diplomas expedidos normalmente.</w:t>
      </w:r>
    </w:p>
    <w:p w:rsidR="006B1229" w:rsidRPr="000A40E8" w:rsidRDefault="006B1229" w:rsidP="000A40E8">
      <w:pPr>
        <w:numPr>
          <w:ilvl w:val="0"/>
          <w:numId w:val="1"/>
        </w:numPr>
        <w:shd w:val="clear" w:color="auto" w:fill="FFFFFF"/>
        <w:spacing w:after="0" w:line="360" w:lineRule="auto"/>
        <w:ind w:left="4000"/>
        <w:jc w:val="both"/>
        <w:rPr>
          <w:rFonts w:ascii="Tahoma" w:eastAsia="Times New Roman" w:hAnsi="Tahoma" w:cs="Tahoma"/>
          <w:color w:val="3D372D"/>
          <w:sz w:val="24"/>
          <w:szCs w:val="24"/>
          <w:lang w:eastAsia="pt-BR"/>
        </w:rPr>
      </w:pPr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Acompanhamento dos resultados parciais (CPC), avaliação dos resultados e proposição de medidas corretivas. No caso de cursos com CPC insatisfatório (conceito </w:t>
      </w:r>
      <w:proofErr w:type="gramStart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>1</w:t>
      </w:r>
      <w:proofErr w:type="gramEnd"/>
      <w:r w:rsidRPr="000A40E8">
        <w:rPr>
          <w:rFonts w:ascii="Tahoma" w:eastAsia="Times New Roman" w:hAnsi="Tahoma" w:cs="Tahoma"/>
          <w:color w:val="3D372D"/>
          <w:sz w:val="24"/>
          <w:szCs w:val="24"/>
          <w:lang w:eastAsia="pt-BR"/>
        </w:rPr>
        <w:t xml:space="preserve"> ou 2) elaborar plano de melhorias acadêmicas e relatório de avaliação de curso, além de reunir todo conteúdo necessário para solicitação de avaliação/renovação de reconhecimento do curso. </w:t>
      </w:r>
    </w:p>
    <w:p w:rsidR="00DF10A1" w:rsidRPr="000A40E8" w:rsidRDefault="00DF10A1" w:rsidP="000A40E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0A40E8" w:rsidRPr="000A40E8" w:rsidRDefault="000A40E8" w:rsidP="000A40E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sectPr w:rsidR="000A40E8" w:rsidRPr="000A40E8" w:rsidSect="00DF10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F3EC3"/>
    <w:multiLevelType w:val="multilevel"/>
    <w:tmpl w:val="1F22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229"/>
    <w:rsid w:val="000A40E8"/>
    <w:rsid w:val="00131D1E"/>
    <w:rsid w:val="004722F3"/>
    <w:rsid w:val="00521125"/>
    <w:rsid w:val="005507E7"/>
    <w:rsid w:val="006B1229"/>
    <w:rsid w:val="007520AE"/>
    <w:rsid w:val="007F01A6"/>
    <w:rsid w:val="009942B3"/>
    <w:rsid w:val="00A625FF"/>
    <w:rsid w:val="00DF10A1"/>
    <w:rsid w:val="00EE6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0A1"/>
  </w:style>
  <w:style w:type="paragraph" w:styleId="Ttulo1">
    <w:name w:val="heading 1"/>
    <w:basedOn w:val="Normal"/>
    <w:link w:val="Ttulo1Char"/>
    <w:uiPriority w:val="9"/>
    <w:qFormat/>
    <w:rsid w:val="006B122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122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B122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B1229"/>
  </w:style>
  <w:style w:type="character" w:customStyle="1" w:styleId="spelle">
    <w:name w:val="spelle"/>
    <w:basedOn w:val="Fontepargpadro"/>
    <w:rsid w:val="006B1229"/>
  </w:style>
  <w:style w:type="character" w:customStyle="1" w:styleId="grame">
    <w:name w:val="grame"/>
    <w:basedOn w:val="Fontepargpadro"/>
    <w:rsid w:val="006B1229"/>
  </w:style>
  <w:style w:type="paragraph" w:styleId="Textodebalo">
    <w:name w:val="Balloon Text"/>
    <w:basedOn w:val="Normal"/>
    <w:link w:val="TextodebaloChar"/>
    <w:uiPriority w:val="99"/>
    <w:semiHidden/>
    <w:unhideWhenUsed/>
    <w:rsid w:val="00EE6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6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6797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53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99618">
                          <w:marLeft w:val="3600"/>
                          <w:marRight w:val="3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27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870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sandro.maia</dc:creator>
  <cp:lastModifiedBy>jucinaldo.ferreira</cp:lastModifiedBy>
  <cp:revision>4</cp:revision>
  <cp:lastPrinted>2013-06-13T17:00:00Z</cp:lastPrinted>
  <dcterms:created xsi:type="dcterms:W3CDTF">2013-06-13T17:01:00Z</dcterms:created>
  <dcterms:modified xsi:type="dcterms:W3CDTF">2013-06-13T23:30:00Z</dcterms:modified>
</cp:coreProperties>
</file>