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Corpo"/>
        <w:bidi w:val="0"/>
      </w:pP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240" w:lineRule="auto"/>
        <w:ind w:left="3828" w:right="0" w:firstLine="0"/>
        <w:jc w:val="left"/>
        <w:outlineLvl w:val="1"/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pt-PT"/>
        </w:rPr>
      </w:pPr>
    </w:p>
    <w:p>
      <w:pPr>
        <w:pStyle w:val="Padrão"/>
        <w:widowControl w:val="0"/>
        <w:bidi w:val="0"/>
        <w:ind w:left="3969" w:right="0" w:firstLine="0"/>
        <w:jc w:val="left"/>
        <w:outlineLvl w:val="1"/>
        <w:rPr>
          <w:rFonts w:ascii="Times New Roman" w:cs="Times New Roman" w:hAnsi="Times New Roman" w:eastAsia="Times New Roman"/>
          <w:b w:val="1"/>
          <w:bCs w:val="1"/>
          <w:u w:color="000000"/>
          <w:rtl w:val="0"/>
          <w:lang w:val="pt-PT"/>
        </w:rPr>
      </w:pPr>
      <w:r>
        <w:rPr>
          <w:rFonts w:ascii="Times New Roman" w:hAnsi="Times New Roman"/>
          <w:b w:val="1"/>
          <w:bCs w:val="1"/>
          <w:u w:color="000000"/>
          <w:rtl w:val="0"/>
          <w:lang w:val="pt-PT"/>
        </w:rPr>
        <w:t>ANEXO I</w:t>
      </w:r>
    </w:p>
    <w:p>
      <w:pPr>
        <w:pStyle w:val="Padrão"/>
        <w:widowControl w:val="0"/>
        <w:bidi w:val="0"/>
        <w:ind w:left="1560" w:right="0" w:firstLine="0"/>
        <w:jc w:val="left"/>
        <w:outlineLvl w:val="1"/>
        <w:rPr>
          <w:rFonts w:ascii="Times New Roman" w:cs="Times New Roman" w:hAnsi="Times New Roman" w:eastAsia="Times New Roman"/>
          <w:b w:val="1"/>
          <w:bCs w:val="1"/>
          <w:u w:color="000000"/>
          <w:rtl w:val="0"/>
        </w:rPr>
      </w:pPr>
      <w:r>
        <w:rPr>
          <w:rFonts w:ascii="Times New Roman" w:hAnsi="Times New Roman"/>
          <w:b w:val="1"/>
          <w:bCs w:val="1"/>
          <w:u w:color="000000"/>
          <w:rtl w:val="0"/>
          <w:lang w:val="es-ES_tradnl"/>
        </w:rPr>
        <w:t xml:space="preserve">QUADRO DE COMPONENTES CURRICULARES E </w:t>
      </w:r>
      <w:r>
        <w:rPr>
          <w:rFonts w:ascii="Times New Roman" w:hAnsi="Times New Roman"/>
          <w:b w:val="1"/>
          <w:bCs w:val="1"/>
          <w:u w:color="000000"/>
          <w:rtl w:val="0"/>
          <w:lang w:val="pt-PT"/>
        </w:rPr>
        <w:t>VAGAS</w:t>
      </w:r>
    </w:p>
    <w:p>
      <w:pPr>
        <w:pStyle w:val="Padrão"/>
        <w:widowControl w:val="0"/>
        <w:bidi w:val="0"/>
        <w:ind w:left="1560" w:right="0" w:firstLine="0"/>
        <w:jc w:val="left"/>
        <w:outlineLvl w:val="1"/>
        <w:rPr>
          <w:rFonts w:ascii="Times New Roman" w:cs="Times New Roman" w:hAnsi="Times New Roman" w:eastAsia="Times New Roman"/>
          <w:b w:val="0"/>
          <w:bCs w:val="0"/>
          <w:u w:color="000000"/>
          <w:rtl w:val="0"/>
        </w:rPr>
      </w:pPr>
      <w:r>
        <w:rPr>
          <w:rFonts w:ascii="Times New Roman" w:cs="Times New Roman" w:hAnsi="Times New Roman" w:eastAsia="Times New Roman"/>
          <w:b w:val="1"/>
          <w:bCs w:val="1"/>
          <w:u w:color="000000"/>
          <w:rtl w:val="0"/>
          <w:lang w:val="pt-PT"/>
        </w:rPr>
        <w:tab/>
      </w:r>
      <w:r>
        <w:rPr>
          <w:rFonts w:ascii="Times New Roman" w:hAnsi="Times New Roman"/>
          <w:b w:val="0"/>
          <w:bCs w:val="0"/>
          <w:u w:color="000000"/>
          <w:rtl w:val="0"/>
          <w:lang w:val="es-ES_tradnl"/>
        </w:rPr>
        <w:t>(EDITAL N</w:t>
      </w:r>
      <w:r>
        <w:rPr>
          <w:rFonts w:ascii="Times New Roman" w:hAnsi="Times New Roman" w:hint="default"/>
          <w:b w:val="0"/>
          <w:bCs w:val="0"/>
          <w:u w:color="000000"/>
          <w:rtl w:val="0"/>
          <w:lang w:val="es-ES_tradnl"/>
        </w:rPr>
        <w:t xml:space="preserve">º </w:t>
      </w:r>
      <w:r>
        <w:rPr>
          <w:rFonts w:ascii="Times New Roman" w:hAnsi="Times New Roman"/>
          <w:b w:val="0"/>
          <w:bCs w:val="0"/>
          <w:u w:color="000000"/>
          <w:rtl w:val="0"/>
          <w:lang w:val="de-DE"/>
        </w:rPr>
        <w:t xml:space="preserve">001/2021 - PROEN </w:t>
      </w:r>
      <w:r>
        <w:rPr>
          <w:rFonts w:ascii="Times New Roman" w:hAnsi="Times New Roman" w:hint="default"/>
          <w:b w:val="0"/>
          <w:bCs w:val="0"/>
          <w:u w:color="000000"/>
          <w:rtl w:val="0"/>
          <w:lang w:val="es-ES_tradnl"/>
        </w:rPr>
        <w:t xml:space="preserve">– </w:t>
      </w:r>
      <w:r>
        <w:rPr>
          <w:rFonts w:ascii="Times New Roman" w:hAnsi="Times New Roman"/>
          <w:b w:val="0"/>
          <w:bCs w:val="0"/>
          <w:u w:color="000000"/>
          <w:rtl w:val="0"/>
          <w:lang w:val="es-ES_tradnl"/>
        </w:rPr>
        <w:t>IFPA)</w:t>
      </w:r>
    </w:p>
    <w:p>
      <w:pPr>
        <w:pStyle w:val="Padrão"/>
        <w:widowControl w:val="0"/>
        <w:bidi w:val="0"/>
        <w:ind w:left="1560" w:right="0" w:firstLine="0"/>
        <w:jc w:val="left"/>
        <w:outlineLvl w:val="1"/>
        <w:rPr>
          <w:rFonts w:ascii="Times New Roman" w:cs="Times New Roman" w:hAnsi="Times New Roman" w:eastAsia="Times New Roman"/>
          <w:u w:color="000000"/>
          <w:rtl w:val="0"/>
          <w:lang w:val="es-ES_tradnl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de-DE"/>
        </w:rPr>
      </w:pPr>
    </w:p>
    <w:tbl>
      <w:tblPr>
        <w:tblW w:w="963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6814"/>
        <w:gridCol w:w="1412"/>
        <w:gridCol w:w="1412"/>
      </w:tblGrid>
      <w:tr>
        <w:tblPrEx>
          <w:shd w:val="clear" w:color="auto" w:fill="ced7e7"/>
        </w:tblPrEx>
        <w:trPr>
          <w:trHeight w:val="362" w:hRule="exact"/>
        </w:trPr>
        <w:tc>
          <w:tcPr>
            <w:tcW w:type="dxa" w:w="82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LICENCIATURA EM PEDAGOGIA - 3</w:t>
            </w:r>
            <w:r>
              <w:rPr>
                <w:rFonts w:ascii="Arial" w:cs="Arial Unicode MS" w:hAnsi="Arial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 xml:space="preserve">º </w:t>
            </w: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SEMESTRE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92" w:hRule="exact"/>
        </w:trPr>
        <w:tc>
          <w:tcPr>
            <w:tcW w:type="dxa" w:w="6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DISCIPLINAS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CH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VAGAS</w:t>
            </w:r>
          </w:p>
        </w:tc>
      </w:tr>
      <w:tr>
        <w:tblPrEx>
          <w:shd w:val="clear" w:color="auto" w:fill="ced7e7"/>
        </w:tblPrEx>
        <w:trPr>
          <w:trHeight w:val="400" w:hRule="exact"/>
        </w:trPr>
        <w:tc>
          <w:tcPr>
            <w:tcW w:type="dxa" w:w="6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Did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á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tica espec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í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fica de ci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ê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ncias da natureza na educa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çã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o infantil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en-US"/>
              </w:rPr>
              <w:t>50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10</w:t>
            </w:r>
          </w:p>
        </w:tc>
      </w:tr>
      <w:tr>
        <w:tblPrEx>
          <w:shd w:val="clear" w:color="auto" w:fill="ced7e7"/>
        </w:tblPrEx>
        <w:trPr>
          <w:trHeight w:val="515" w:hRule="exact"/>
        </w:trPr>
        <w:tc>
          <w:tcPr>
            <w:tcW w:type="dxa" w:w="6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Did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á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tica espec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í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fica de ci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ê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ncias da humanas na educa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çã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o infantil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en-US"/>
              </w:rPr>
              <w:t>50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10</w:t>
            </w:r>
          </w:p>
        </w:tc>
      </w:tr>
      <w:tr>
        <w:tblPrEx>
          <w:shd w:val="clear" w:color="auto" w:fill="ced7e7"/>
        </w:tblPrEx>
        <w:trPr>
          <w:trHeight w:val="457" w:hRule="exact"/>
        </w:trPr>
        <w:tc>
          <w:tcPr>
            <w:tcW w:type="dxa" w:w="6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Did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á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tica espec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í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fica da linguagem na educa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çã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o infantil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en-US"/>
              </w:rPr>
              <w:t>50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10</w:t>
            </w:r>
          </w:p>
        </w:tc>
      </w:tr>
      <w:tr>
        <w:tblPrEx>
          <w:shd w:val="clear" w:color="auto" w:fill="ced7e7"/>
        </w:tblPrEx>
        <w:trPr>
          <w:trHeight w:val="457" w:hRule="exact"/>
        </w:trPr>
        <w:tc>
          <w:tcPr>
            <w:tcW w:type="dxa" w:w="6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Did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á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tica espec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í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fica da Matem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á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tica na educa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çã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o infantil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18"/>
                <w:szCs w:val="18"/>
                <w:u w:color="000000"/>
                <w:rtl w:val="0"/>
                <w:lang w:val="pt-PT"/>
              </w:rPr>
              <w:t>50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18"/>
                <w:szCs w:val="18"/>
                <w:u w:color="000000"/>
                <w:rtl w:val="0"/>
                <w:lang w:val="pt-PT"/>
              </w:rPr>
              <w:t>10</w:t>
            </w:r>
          </w:p>
        </w:tc>
      </w:tr>
      <w:tr>
        <w:tblPrEx>
          <w:shd w:val="clear" w:color="auto" w:fill="ced7e7"/>
        </w:tblPrEx>
        <w:trPr>
          <w:trHeight w:val="457" w:hRule="exact"/>
        </w:trPr>
        <w:tc>
          <w:tcPr>
            <w:tcW w:type="dxa" w:w="6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LICENCIATURA EM PEDAGOGIA - 5</w:t>
            </w: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 xml:space="preserve">º </w:t>
            </w: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SEMESTRE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57" w:hRule="exact"/>
        </w:trPr>
        <w:tc>
          <w:tcPr>
            <w:tcW w:type="dxa" w:w="6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DISCIPLINAS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18"/>
                <w:szCs w:val="18"/>
                <w:u w:color="000000"/>
                <w:rtl w:val="0"/>
                <w:lang w:val="pt-PT"/>
              </w:rPr>
              <w:t>CH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18"/>
                <w:szCs w:val="18"/>
                <w:u w:color="000000"/>
                <w:rtl w:val="0"/>
                <w:lang w:val="pt-PT"/>
              </w:rPr>
              <w:t>VAGAS</w:t>
            </w:r>
          </w:p>
        </w:tc>
      </w:tr>
      <w:tr>
        <w:tblPrEx>
          <w:shd w:val="clear" w:color="auto" w:fill="ced7e7"/>
        </w:tblPrEx>
        <w:trPr>
          <w:trHeight w:val="457" w:hRule="exact"/>
        </w:trPr>
        <w:tc>
          <w:tcPr>
            <w:tcW w:type="dxa" w:w="6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Pr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á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tica Educativa V no Contexto da Educa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çã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o B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á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sica I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18"/>
                <w:szCs w:val="18"/>
                <w:u w:color="000000"/>
                <w:rtl w:val="0"/>
                <w:lang w:val="pt-PT"/>
              </w:rPr>
              <w:t>67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18"/>
                <w:szCs w:val="18"/>
                <w:u w:color="000000"/>
                <w:rtl w:val="0"/>
                <w:lang w:val="pt-PT"/>
              </w:rPr>
              <w:t>08</w:t>
            </w:r>
          </w:p>
        </w:tc>
      </w:tr>
      <w:tr>
        <w:tblPrEx>
          <w:shd w:val="clear" w:color="auto" w:fill="ced7e7"/>
        </w:tblPrEx>
        <w:trPr>
          <w:trHeight w:val="457" w:hRule="exact"/>
        </w:trPr>
        <w:tc>
          <w:tcPr>
            <w:tcW w:type="dxa" w:w="6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Est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á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gio Supervisionado na Educa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çã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o Infantil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18"/>
                <w:szCs w:val="18"/>
                <w:u w:color="000000"/>
                <w:rtl w:val="0"/>
                <w:lang w:val="pt-PT"/>
              </w:rPr>
              <w:t>117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18"/>
                <w:szCs w:val="18"/>
                <w:u w:color="000000"/>
                <w:rtl w:val="0"/>
                <w:lang w:val="pt-PT"/>
              </w:rPr>
              <w:t>10</w:t>
            </w:r>
          </w:p>
        </w:tc>
      </w:tr>
      <w:tr>
        <w:tblPrEx>
          <w:shd w:val="clear" w:color="auto" w:fill="ced7e7"/>
        </w:tblPrEx>
        <w:trPr>
          <w:trHeight w:val="457" w:hRule="exact"/>
        </w:trPr>
        <w:tc>
          <w:tcPr>
            <w:tcW w:type="dxa" w:w="6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LICENCIATURA EM PEDAGOGIA - 6</w:t>
            </w: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 xml:space="preserve">º </w:t>
            </w: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SEMESTRE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57" w:hRule="exact"/>
        </w:trPr>
        <w:tc>
          <w:tcPr>
            <w:tcW w:type="dxa" w:w="6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DISCIPLINAS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18"/>
                <w:szCs w:val="18"/>
                <w:u w:color="000000"/>
                <w:rtl w:val="0"/>
                <w:lang w:val="pt-PT"/>
              </w:rPr>
              <w:t>CH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18"/>
                <w:szCs w:val="18"/>
                <w:u w:color="000000"/>
                <w:rtl w:val="0"/>
                <w:lang w:val="pt-PT"/>
              </w:rPr>
              <w:t>VAGAS</w:t>
            </w:r>
          </w:p>
        </w:tc>
      </w:tr>
      <w:tr>
        <w:tblPrEx>
          <w:shd w:val="clear" w:color="auto" w:fill="ced7e7"/>
        </w:tblPrEx>
        <w:trPr>
          <w:trHeight w:val="457" w:hRule="exact"/>
        </w:trPr>
        <w:tc>
          <w:tcPr>
            <w:tcW w:type="dxa" w:w="6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 xml:space="preserve">Empreendedorismo Aplicado 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 xml:space="preserve">à 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Ambientes Escolares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18"/>
                <w:szCs w:val="18"/>
                <w:u w:color="000000"/>
                <w:rtl w:val="0"/>
                <w:lang w:val="en-US"/>
              </w:rPr>
              <w:t>33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u w:color="000000"/>
                <w:rtl w:val="0"/>
                <w:lang w:val="pt-PT"/>
              </w:rPr>
              <w:t>08</w:t>
            </w:r>
          </w:p>
        </w:tc>
      </w:tr>
      <w:tr>
        <w:tblPrEx>
          <w:shd w:val="clear" w:color="auto" w:fill="ced7e7"/>
        </w:tblPrEx>
        <w:trPr>
          <w:trHeight w:val="457" w:hRule="exact"/>
        </w:trPr>
        <w:tc>
          <w:tcPr>
            <w:tcW w:type="dxa" w:w="6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 xml:space="preserve">Empreendedorismo Aplicado 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 xml:space="preserve">à 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Ambientes n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ã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o Escolares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18"/>
                <w:szCs w:val="18"/>
                <w:u w:color="000000"/>
                <w:rtl w:val="0"/>
                <w:lang w:val="en-US"/>
              </w:rPr>
              <w:t>33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u w:color="000000"/>
                <w:rtl w:val="0"/>
                <w:lang w:val="pt-PT"/>
              </w:rPr>
              <w:t>08</w:t>
            </w:r>
          </w:p>
        </w:tc>
      </w:tr>
      <w:tr>
        <w:tblPrEx>
          <w:shd w:val="clear" w:color="auto" w:fill="ced7e7"/>
        </w:tblPrEx>
        <w:trPr>
          <w:trHeight w:val="457" w:hRule="exact"/>
        </w:trPr>
        <w:tc>
          <w:tcPr>
            <w:tcW w:type="dxa" w:w="6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Gest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ã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o dos Sistemas e Unidades de Ensino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18"/>
                <w:szCs w:val="18"/>
                <w:u w:color="000000"/>
                <w:rtl w:val="0"/>
                <w:lang w:val="en-US"/>
              </w:rPr>
              <w:t>50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u w:color="000000"/>
                <w:rtl w:val="0"/>
                <w:lang w:val="pt-PT"/>
              </w:rPr>
              <w:t>10</w:t>
            </w:r>
          </w:p>
        </w:tc>
      </w:tr>
      <w:tr>
        <w:tblPrEx>
          <w:shd w:val="clear" w:color="auto" w:fill="ced7e7"/>
        </w:tblPrEx>
        <w:trPr>
          <w:trHeight w:val="457" w:hRule="exact"/>
        </w:trPr>
        <w:tc>
          <w:tcPr>
            <w:tcW w:type="dxa" w:w="6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Pr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á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tica Educativa VI no Contexto da Educa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çã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o B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á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sica II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18"/>
                <w:szCs w:val="18"/>
                <w:u w:color="000000"/>
                <w:rtl w:val="0"/>
                <w:lang w:val="en-US"/>
              </w:rPr>
              <w:t>67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u w:color="000000"/>
                <w:rtl w:val="0"/>
                <w:lang w:val="pt-PT"/>
              </w:rPr>
              <w:t>10</w:t>
            </w:r>
          </w:p>
        </w:tc>
      </w:tr>
      <w:tr>
        <w:tblPrEx>
          <w:shd w:val="clear" w:color="auto" w:fill="ced7e7"/>
        </w:tblPrEx>
        <w:trPr>
          <w:trHeight w:val="457" w:hRule="exact"/>
        </w:trPr>
        <w:tc>
          <w:tcPr>
            <w:tcW w:type="dxa" w:w="6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LICENCIATURA EM PEDAGOGIA - 7</w:t>
            </w: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 xml:space="preserve">º </w:t>
            </w: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SEMESTRE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57" w:hRule="exact"/>
        </w:trPr>
        <w:tc>
          <w:tcPr>
            <w:tcW w:type="dxa" w:w="6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DISCIPLINAS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18"/>
                <w:szCs w:val="18"/>
                <w:u w:color="000000"/>
                <w:rtl w:val="0"/>
                <w:lang w:val="pt-PT"/>
              </w:rPr>
              <w:t>CH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18"/>
                <w:szCs w:val="18"/>
                <w:u w:color="000000"/>
                <w:rtl w:val="0"/>
                <w:lang w:val="pt-PT"/>
              </w:rPr>
              <w:t>VAGAS</w:t>
            </w:r>
          </w:p>
        </w:tc>
      </w:tr>
      <w:tr>
        <w:tblPrEx>
          <w:shd w:val="clear" w:color="auto" w:fill="ced7e7"/>
        </w:tblPrEx>
        <w:trPr>
          <w:trHeight w:val="457" w:hRule="exact"/>
        </w:trPr>
        <w:tc>
          <w:tcPr>
            <w:tcW w:type="dxa" w:w="6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Pr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á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tica Educativa VII no Contexto da Gest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ã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o Educacional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18"/>
                <w:szCs w:val="18"/>
                <w:u w:color="000000"/>
                <w:rtl w:val="0"/>
                <w:lang w:val="pt-PT"/>
              </w:rPr>
              <w:t>50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18"/>
                <w:szCs w:val="18"/>
                <w:u w:color="000000"/>
                <w:rtl w:val="0"/>
                <w:lang w:val="pt-PT"/>
              </w:rPr>
              <w:t>09</w:t>
            </w:r>
          </w:p>
        </w:tc>
      </w:tr>
      <w:tr>
        <w:tblPrEx>
          <w:shd w:val="clear" w:color="auto" w:fill="ced7e7"/>
        </w:tblPrEx>
        <w:trPr>
          <w:trHeight w:val="457" w:hRule="exact"/>
        </w:trPr>
        <w:tc>
          <w:tcPr>
            <w:tcW w:type="dxa" w:w="6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Est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á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gio Supervisionado na Gest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ã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o em Ambiente Escolar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18"/>
                <w:szCs w:val="18"/>
                <w:u w:color="000000"/>
                <w:rtl w:val="0"/>
                <w:lang w:val="pt-PT"/>
              </w:rPr>
              <w:t>83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18"/>
                <w:szCs w:val="18"/>
                <w:u w:color="000000"/>
                <w:rtl w:val="0"/>
                <w:lang w:val="pt-PT"/>
              </w:rPr>
              <w:t>10</w:t>
            </w:r>
          </w:p>
        </w:tc>
      </w:tr>
      <w:tr>
        <w:tblPrEx>
          <w:shd w:val="clear" w:color="auto" w:fill="ced7e7"/>
        </w:tblPrEx>
        <w:trPr>
          <w:trHeight w:val="457" w:hRule="exact"/>
        </w:trPr>
        <w:tc>
          <w:tcPr>
            <w:tcW w:type="dxa" w:w="6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LICENCIATURA EM PEDAGOGIA - 8</w:t>
            </w: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 xml:space="preserve">º </w:t>
            </w: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SEMESTRE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57" w:hRule="exact"/>
        </w:trPr>
        <w:tc>
          <w:tcPr>
            <w:tcW w:type="dxa" w:w="6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DISCIPLINAS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18"/>
                <w:szCs w:val="18"/>
                <w:u w:color="000000"/>
                <w:rtl w:val="0"/>
                <w:lang w:val="pt-PT"/>
              </w:rPr>
              <w:t>CH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18"/>
                <w:szCs w:val="18"/>
                <w:u w:color="000000"/>
                <w:rtl w:val="0"/>
                <w:lang w:val="pt-PT"/>
              </w:rPr>
              <w:t>VAGAS</w:t>
            </w:r>
          </w:p>
        </w:tc>
      </w:tr>
      <w:tr>
        <w:tblPrEx>
          <w:shd w:val="clear" w:color="auto" w:fill="ced7e7"/>
        </w:tblPrEx>
        <w:trPr>
          <w:trHeight w:val="457" w:hRule="exact"/>
        </w:trPr>
        <w:tc>
          <w:tcPr>
            <w:tcW w:type="dxa" w:w="6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Pr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á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tica Educativa VIII memorial da Pr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á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tica Educativa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u w:color="000000"/>
                <w:rtl w:val="0"/>
                <w:lang w:val="pt-PT"/>
              </w:rPr>
              <w:t>50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u w:color="000000"/>
                <w:rtl w:val="0"/>
                <w:lang w:val="pt-PT"/>
              </w:rPr>
              <w:t>10</w:t>
            </w:r>
          </w:p>
        </w:tc>
      </w:tr>
      <w:tr>
        <w:tblPrEx>
          <w:shd w:val="clear" w:color="auto" w:fill="ced7e7"/>
        </w:tblPrEx>
        <w:trPr>
          <w:trHeight w:val="457" w:hRule="exact"/>
        </w:trPr>
        <w:tc>
          <w:tcPr>
            <w:tcW w:type="dxa" w:w="6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Est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á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gio Supervisionado na Gest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ã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o em Ambiente n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ã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</w:rPr>
              <w:t>o-escolar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u w:color="000000"/>
                <w:rtl w:val="0"/>
                <w:lang w:val="pt-PT"/>
              </w:rPr>
              <w:t>83</w:t>
            </w:r>
          </w:p>
        </w:tc>
        <w:tc>
          <w:tcPr>
            <w:tcW w:type="dxa" w:w="14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u w:color="000000"/>
                <w:rtl w:val="0"/>
                <w:lang w:val="pt-PT"/>
              </w:rPr>
              <w:t>07</w:t>
            </w:r>
          </w:p>
        </w:tc>
      </w:tr>
    </w:tbl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pt-PT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center"/>
        <w:outlineLvl w:val="1"/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pt-PT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center"/>
        <w:outlineLvl w:val="1"/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pt-PT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center"/>
        <w:outlineLvl w:val="1"/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pt-PT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center"/>
        <w:outlineLvl w:val="1"/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pt-PT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center"/>
        <w:outlineLvl w:val="1"/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pt-PT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center"/>
        <w:outlineLvl w:val="1"/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pt-PT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center"/>
        <w:outlineLvl w:val="1"/>
        <w:rPr>
          <w:rtl w:val="0"/>
        </w:rPr>
      </w:pPr>
      <w: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pt-PT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tabs>
        <w:tab w:val="center" w:pos="4819"/>
        <w:tab w:val="right" w:pos="9638"/>
        <w:tab w:val="clear" w:pos="9020"/>
      </w:tabs>
      <w:jc w:val="left"/>
    </w:pPr>
    <w:r>
      <mc:AlternateContent>
        <mc:Choice Requires="wps">
          <w:drawing>
            <wp:inline distT="0" distB="0" distL="0" distR="0">
              <wp:extent cx="5230495" cy="404496"/>
              <wp:effectExtent l="0" t="0" r="0" b="0"/>
              <wp:docPr id="1073741829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0495" cy="4044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shd w:val="clear" w:color="auto" w:fill="auto"/>
                            <w:suppressAutoHyphens w:val="0"/>
                            <w:bidi w:val="0"/>
                            <w:spacing w:before="14" w:after="0" w:line="240" w:lineRule="auto"/>
                            <w:ind w:left="20" w:right="0" w:firstLine="0"/>
                            <w:jc w:val="left"/>
                            <w:outlineLvl w:val="9"/>
                            <w:rPr>
                              <w:rFonts w:ascii="Arial" w:cs="Arial" w:hAnsi="Arial" w:eastAsia="Arial"/>
                              <w:b w:val="1"/>
                              <w:bCs w:val="1"/>
                              <w:i w:val="0"/>
                              <w:iCs w:val="0"/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000000"/>
                              <w:spacing w:val="0"/>
                              <w:kern w:val="0"/>
                              <w:position w:val="0"/>
                              <w:sz w:val="18"/>
                              <w:szCs w:val="18"/>
                              <w:u w:val="none" w:color="000000"/>
                              <w:vertAlign w:val="baseline"/>
                              <w:rtl w:val="0"/>
                            </w:rPr>
                          </w:pPr>
                          <w:r>
                            <w:rPr>
                              <w:rFonts w:ascii="Arial" w:cs="Arial Unicode MS" w:hAnsi="Arial" w:eastAsia="Arial Unicode MS"/>
                              <w:b w:val="1"/>
                              <w:bCs w:val="1"/>
                              <w:i w:val="0"/>
                              <w:iCs w:val="0"/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000000"/>
                              <w:spacing w:val="0"/>
                              <w:kern w:val="0"/>
                              <w:position w:val="0"/>
                              <w:sz w:val="18"/>
                              <w:szCs w:val="18"/>
                              <w:u w:val="none" w:color="000000"/>
                              <w:vertAlign w:val="baseline"/>
                              <w:rtl w:val="0"/>
                              <w:lang w:val="de-DE"/>
                            </w:rPr>
                            <w:t>INSTITUTO FEDERAL DO PAR</w:t>
                          </w:r>
                          <w:r>
                            <w:rPr>
                              <w:rFonts w:ascii="Arial" w:cs="Arial Unicode MS" w:hAnsi="Arial" w:eastAsia="Arial Unicode MS" w:hint="default"/>
                              <w:b w:val="1"/>
                              <w:bCs w:val="1"/>
                              <w:i w:val="0"/>
                              <w:iCs w:val="0"/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000000"/>
                              <w:spacing w:val="0"/>
                              <w:kern w:val="0"/>
                              <w:position w:val="0"/>
                              <w:sz w:val="18"/>
                              <w:szCs w:val="18"/>
                              <w:u w:val="none" w:color="000000"/>
                              <w:vertAlign w:val="baseline"/>
                              <w:rtl w:val="0"/>
                              <w:lang w:val="de-DE"/>
                            </w:rPr>
                            <w:t xml:space="preserve">Á </w:t>
                          </w:r>
                          <w:r>
                            <w:rPr>
                              <w:rFonts w:ascii="Arial" w:cs="Arial Unicode MS" w:hAnsi="Arial" w:eastAsia="Arial Unicode MS"/>
                              <w:b w:val="1"/>
                              <w:bCs w:val="1"/>
                              <w:i w:val="0"/>
                              <w:iCs w:val="0"/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000000"/>
                              <w:spacing w:val="0"/>
                              <w:kern w:val="0"/>
                              <w:position w:val="0"/>
                              <w:sz w:val="18"/>
                              <w:szCs w:val="18"/>
                              <w:u w:val="none" w:color="000000"/>
                              <w:vertAlign w:val="baseline"/>
                              <w:rtl w:val="0"/>
                              <w:lang w:val="pt-PT"/>
                            </w:rPr>
                            <w:t>| Reitoria</w:t>
                          </w:r>
                          <w:r>
                            <w:rPr>
                              <w:rFonts w:ascii="Arial" w:cs="Arial" w:hAnsi="Arial" w:eastAsia="Arial"/>
                              <w:b w:val="1"/>
                              <w:bCs w:val="1"/>
                              <w:i w:val="0"/>
                              <w:iCs w:val="0"/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000000"/>
                              <w:spacing w:val="0"/>
                              <w:kern w:val="0"/>
                              <w:position w:val="0"/>
                              <w:sz w:val="18"/>
                              <w:szCs w:val="18"/>
                              <w:u w:val="none" w:color="000000"/>
                              <w:vertAlign w:val="baseline"/>
                              <w:rtl w:val="0"/>
                            </w:rPr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shd w:val="clear" w:color="auto" w:fill="auto"/>
                            <w:suppressAutoHyphens w:val="0"/>
                            <w:bidi w:val="0"/>
                            <w:spacing w:before="4" w:after="0" w:line="240" w:lineRule="auto"/>
                            <w:ind w:left="20" w:right="0" w:firstLine="0"/>
                            <w:jc w:val="left"/>
                            <w:outlineLvl w:val="9"/>
                            <w:rPr>
                              <w:rtl w:val="0"/>
                            </w:rPr>
                          </w:pPr>
                          <w:r>
                            <w:rPr>
                              <w:rFonts w:ascii="Arial" w:cs="Arial Unicode MS" w:hAnsi="Arial" w:eastAsia="Arial Unicode MS"/>
                              <w:b w:val="0"/>
                              <w:bCs w:val="0"/>
                              <w:i w:val="0"/>
                              <w:iCs w:val="0"/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000000"/>
                              <w:spacing w:val="0"/>
                              <w:kern w:val="0"/>
                              <w:position w:val="0"/>
                              <w:sz w:val="18"/>
                              <w:szCs w:val="18"/>
                              <w:u w:val="none" w:color="000000"/>
                              <w:vertAlign w:val="baseline"/>
                              <w:rtl w:val="0"/>
                              <w:lang w:val="de-DE"/>
                            </w:rPr>
                            <w:t>Av. Jo</w:t>
                          </w:r>
                          <w:r>
                            <w:rPr>
                              <w:rFonts w:ascii="Arial" w:cs="Arial Unicode MS" w:hAnsi="Arial" w:eastAsia="Arial Unicode MS" w:hint="default"/>
                              <w:b w:val="0"/>
                              <w:bCs w:val="0"/>
                              <w:i w:val="0"/>
                              <w:iCs w:val="0"/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000000"/>
                              <w:spacing w:val="0"/>
                              <w:kern w:val="0"/>
                              <w:position w:val="0"/>
                              <w:sz w:val="18"/>
                              <w:szCs w:val="18"/>
                              <w:u w:val="none" w:color="000000"/>
                              <w:vertAlign w:val="baseline"/>
                              <w:rtl w:val="0"/>
                              <w:lang w:val="pt-PT"/>
                            </w:rPr>
                            <w:t>ã</w:t>
                          </w:r>
                          <w:r>
                            <w:rPr>
                              <w:rFonts w:ascii="Arial" w:cs="Arial Unicode MS" w:hAnsi="Arial" w:eastAsia="Arial Unicode MS"/>
                              <w:b w:val="0"/>
                              <w:bCs w:val="0"/>
                              <w:i w:val="0"/>
                              <w:iCs w:val="0"/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000000"/>
                              <w:spacing w:val="0"/>
                              <w:kern w:val="0"/>
                              <w:position w:val="0"/>
                              <w:sz w:val="18"/>
                              <w:szCs w:val="18"/>
                              <w:u w:val="none" w:color="000000"/>
                              <w:vertAlign w:val="baseline"/>
                              <w:rtl w:val="0"/>
                              <w:lang w:val="pt-PT"/>
                            </w:rPr>
                            <w:t xml:space="preserve">o Paulo II, 514 </w:t>
                          </w:r>
                          <w:r>
                            <w:rPr>
                              <w:rFonts w:ascii="Arial" w:cs="Arial Unicode MS" w:hAnsi="Arial" w:eastAsia="Arial Unicode MS" w:hint="default"/>
                              <w:b w:val="0"/>
                              <w:bCs w:val="0"/>
                              <w:i w:val="0"/>
                              <w:iCs w:val="0"/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000000"/>
                              <w:spacing w:val="0"/>
                              <w:kern w:val="0"/>
                              <w:position w:val="0"/>
                              <w:sz w:val="18"/>
                              <w:szCs w:val="18"/>
                              <w:u w:val="none" w:color="000000"/>
                              <w:vertAlign w:val="baseline"/>
                              <w:rtl w:val="0"/>
                              <w:lang w:val="de-DE"/>
                            </w:rPr>
                            <w:t xml:space="preserve">– </w:t>
                          </w:r>
                          <w:r>
                            <w:rPr>
                              <w:rFonts w:ascii="Arial" w:cs="Arial Unicode MS" w:hAnsi="Arial" w:eastAsia="Arial Unicode MS"/>
                              <w:b w:val="0"/>
                              <w:bCs w:val="0"/>
                              <w:i w:val="0"/>
                              <w:iCs w:val="0"/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000000"/>
                              <w:spacing w:val="0"/>
                              <w:kern w:val="0"/>
                              <w:position w:val="0"/>
                              <w:sz w:val="18"/>
                              <w:szCs w:val="18"/>
                              <w:u w:val="none" w:color="000000"/>
                              <w:vertAlign w:val="baseline"/>
                              <w:rtl w:val="0"/>
                              <w:lang w:val="pt-PT"/>
                            </w:rPr>
                            <w:t>Castanheira, Bel</w:t>
                          </w:r>
                          <w:r>
                            <w:rPr>
                              <w:rFonts w:ascii="Arial" w:cs="Arial Unicode MS" w:hAnsi="Arial" w:eastAsia="Arial Unicode MS" w:hint="default"/>
                              <w:b w:val="0"/>
                              <w:bCs w:val="0"/>
                              <w:i w:val="0"/>
                              <w:iCs w:val="0"/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000000"/>
                              <w:spacing w:val="0"/>
                              <w:kern w:val="0"/>
                              <w:position w:val="0"/>
                              <w:sz w:val="18"/>
                              <w:szCs w:val="18"/>
                              <w:u w:val="none" w:color="000000"/>
                              <w:vertAlign w:val="baseline"/>
                              <w:rtl w:val="0"/>
                              <w:lang w:val="fr-FR"/>
                            </w:rPr>
                            <w:t>é</w:t>
                          </w:r>
                          <w:r>
                            <w:rPr>
                              <w:rFonts w:ascii="Arial" w:cs="Arial Unicode MS" w:hAnsi="Arial" w:eastAsia="Arial Unicode MS"/>
                              <w:b w:val="0"/>
                              <w:bCs w:val="0"/>
                              <w:i w:val="0"/>
                              <w:iCs w:val="0"/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000000"/>
                              <w:spacing w:val="0"/>
                              <w:kern w:val="0"/>
                              <w:position w:val="0"/>
                              <w:sz w:val="18"/>
                              <w:szCs w:val="18"/>
                              <w:u w:val="none" w:color="000000"/>
                              <w:vertAlign w:val="baseline"/>
                              <w:rtl w:val="0"/>
                              <w:lang w:val="de-DE"/>
                            </w:rPr>
                            <w:t xml:space="preserve">m </w:t>
                          </w:r>
                          <w:r>
                            <w:rPr>
                              <w:rFonts w:ascii="Arial" w:cs="Arial Unicode MS" w:hAnsi="Arial" w:eastAsia="Arial Unicode MS" w:hint="default"/>
                              <w:b w:val="0"/>
                              <w:bCs w:val="0"/>
                              <w:i w:val="0"/>
                              <w:iCs w:val="0"/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000000"/>
                              <w:spacing w:val="0"/>
                              <w:kern w:val="0"/>
                              <w:position w:val="0"/>
                              <w:sz w:val="18"/>
                              <w:szCs w:val="18"/>
                              <w:u w:val="none" w:color="000000"/>
                              <w:vertAlign w:val="baseline"/>
                              <w:rtl w:val="0"/>
                              <w:lang w:val="de-DE"/>
                            </w:rPr>
                            <w:t xml:space="preserve">– </w:t>
                          </w:r>
                          <w:r>
                            <w:rPr>
                              <w:rFonts w:ascii="Arial" w:cs="Arial Unicode MS" w:hAnsi="Arial" w:eastAsia="Arial Unicode MS"/>
                              <w:b w:val="0"/>
                              <w:bCs w:val="0"/>
                              <w:i w:val="0"/>
                              <w:iCs w:val="0"/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000000"/>
                              <w:spacing w:val="0"/>
                              <w:kern w:val="0"/>
                              <w:position w:val="0"/>
                              <w:sz w:val="18"/>
                              <w:szCs w:val="18"/>
                              <w:u w:val="none" w:color="000000"/>
                              <w:vertAlign w:val="baseline"/>
                              <w:rtl w:val="0"/>
                              <w:lang w:val="de-DE"/>
                            </w:rPr>
                            <w:t xml:space="preserve">PA | CEP 66.645-240 </w:t>
                          </w:r>
                          <w:r>
                            <w:rPr>
                              <w:rFonts w:ascii="Arial" w:cs="Arial Unicode MS" w:hAnsi="Arial" w:eastAsia="Arial Unicode MS" w:hint="default"/>
                              <w:b w:val="0"/>
                              <w:bCs w:val="0"/>
                              <w:i w:val="0"/>
                              <w:iCs w:val="0"/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000000"/>
                              <w:spacing w:val="0"/>
                              <w:kern w:val="0"/>
                              <w:position w:val="0"/>
                              <w:sz w:val="18"/>
                              <w:szCs w:val="18"/>
                              <w:u w:val="none" w:color="000000"/>
                              <w:vertAlign w:val="baseline"/>
                              <w:rtl w:val="0"/>
                              <w:lang w:val="de-DE"/>
                            </w:rPr>
                            <w:t xml:space="preserve">– </w:t>
                          </w:r>
                          <w:r>
                            <w:rPr>
                              <w:rFonts w:ascii="Arial" w:cs="Arial Unicode MS" w:hAnsi="Arial" w:eastAsia="Arial Unicode MS"/>
                              <w:b w:val="0"/>
                              <w:bCs w:val="0"/>
                              <w:i w:val="0"/>
                              <w:iCs w:val="0"/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000000"/>
                              <w:spacing w:val="0"/>
                              <w:kern w:val="0"/>
                              <w:position w:val="0"/>
                              <w:sz w:val="18"/>
                              <w:szCs w:val="18"/>
                              <w:u w:val="none" w:color="000000"/>
                              <w:vertAlign w:val="baseline"/>
                              <w:rtl w:val="0"/>
                              <w:lang w:val="pt-PT"/>
                            </w:rPr>
                            <w:t>Brasil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_x0000_s1030" type="#_x0000_t202" style="visibility:visible;width:411.8pt;height:31.9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keepNext w:val="0"/>
                      <w:keepLines w:val="0"/>
                      <w:pageBreakBefore w:val="0"/>
                      <w:widowControl w:val="0"/>
                      <w:shd w:val="clear" w:color="auto" w:fill="auto"/>
                      <w:suppressAutoHyphens w:val="0"/>
                      <w:bidi w:val="0"/>
                      <w:spacing w:before="14" w:after="0" w:line="240" w:lineRule="auto"/>
                      <w:ind w:left="20" w:right="0" w:firstLine="0"/>
                      <w:jc w:val="left"/>
                      <w:outlineLvl w:val="9"/>
                      <w:rPr>
                        <w:rFonts w:ascii="Arial" w:cs="Arial" w:hAnsi="Arial" w:eastAsia="Arial"/>
                        <w:b w:val="1"/>
                        <w:bCs w:val="1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color w:val="000000"/>
                        <w:spacing w:val="0"/>
                        <w:kern w:val="0"/>
                        <w:position w:val="0"/>
                        <w:sz w:val="18"/>
                        <w:szCs w:val="18"/>
                        <w:u w:val="none" w:color="000000"/>
                        <w:vertAlign w:val="baseline"/>
                        <w:rtl w:val="0"/>
                      </w:rPr>
                    </w:pPr>
                    <w:r>
                      <w:rPr>
                        <w:rFonts w:ascii="Arial" w:cs="Arial Unicode MS" w:hAnsi="Arial" w:eastAsia="Arial Unicode MS"/>
                        <w:b w:val="1"/>
                        <w:bCs w:val="1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color w:val="000000"/>
                        <w:spacing w:val="0"/>
                        <w:kern w:val="0"/>
                        <w:position w:val="0"/>
                        <w:sz w:val="18"/>
                        <w:szCs w:val="18"/>
                        <w:u w:val="none" w:color="000000"/>
                        <w:vertAlign w:val="baseline"/>
                        <w:rtl w:val="0"/>
                        <w:lang w:val="de-DE"/>
                      </w:rPr>
                      <w:t>INSTITUTO FEDERAL DO PAR</w:t>
                    </w:r>
                    <w:r>
                      <w:rPr>
                        <w:rFonts w:ascii="Arial" w:cs="Arial Unicode MS" w:hAnsi="Arial" w:eastAsia="Arial Unicode MS" w:hint="default"/>
                        <w:b w:val="1"/>
                        <w:bCs w:val="1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color w:val="000000"/>
                        <w:spacing w:val="0"/>
                        <w:kern w:val="0"/>
                        <w:position w:val="0"/>
                        <w:sz w:val="18"/>
                        <w:szCs w:val="18"/>
                        <w:u w:val="none" w:color="000000"/>
                        <w:vertAlign w:val="baseline"/>
                        <w:rtl w:val="0"/>
                        <w:lang w:val="de-DE"/>
                      </w:rPr>
                      <w:t xml:space="preserve">Á </w:t>
                    </w:r>
                    <w:r>
                      <w:rPr>
                        <w:rFonts w:ascii="Arial" w:cs="Arial Unicode MS" w:hAnsi="Arial" w:eastAsia="Arial Unicode MS"/>
                        <w:b w:val="1"/>
                        <w:bCs w:val="1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color w:val="000000"/>
                        <w:spacing w:val="0"/>
                        <w:kern w:val="0"/>
                        <w:position w:val="0"/>
                        <w:sz w:val="18"/>
                        <w:szCs w:val="18"/>
                        <w:u w:val="none" w:color="000000"/>
                        <w:vertAlign w:val="baseline"/>
                        <w:rtl w:val="0"/>
                        <w:lang w:val="pt-PT"/>
                      </w:rPr>
                      <w:t>| Reitoria</w:t>
                    </w:r>
                    <w:r>
                      <w:rPr>
                        <w:rFonts w:ascii="Arial" w:cs="Arial" w:hAnsi="Arial" w:eastAsia="Arial"/>
                        <w:b w:val="1"/>
                        <w:bCs w:val="1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color w:val="000000"/>
                        <w:spacing w:val="0"/>
                        <w:kern w:val="0"/>
                        <w:position w:val="0"/>
                        <w:sz w:val="18"/>
                        <w:szCs w:val="18"/>
                        <w:u w:val="none" w:color="000000"/>
                        <w:vertAlign w:val="baseline"/>
                        <w:rtl w:val="0"/>
                      </w:rPr>
                    </w:r>
                  </w:p>
                  <w:p>
                    <w:pPr>
                      <w:keepNext w:val="0"/>
                      <w:keepLines w:val="0"/>
                      <w:pageBreakBefore w:val="0"/>
                      <w:widowControl w:val="0"/>
                      <w:shd w:val="clear" w:color="auto" w:fill="auto"/>
                      <w:suppressAutoHyphens w:val="0"/>
                      <w:bidi w:val="0"/>
                      <w:spacing w:before="4" w:after="0" w:line="240" w:lineRule="auto"/>
                      <w:ind w:left="20" w:right="0" w:firstLine="0"/>
                      <w:jc w:val="left"/>
                      <w:outlineLvl w:val="9"/>
                      <w:rPr>
                        <w:rtl w:val="0"/>
                      </w:rPr>
                    </w:pPr>
                    <w:r>
                      <w:rPr>
                        <w:rFonts w:ascii="Arial" w:cs="Arial Unicode MS" w:hAnsi="Arial" w:eastAsia="Arial Unicode MS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color w:val="000000"/>
                        <w:spacing w:val="0"/>
                        <w:kern w:val="0"/>
                        <w:position w:val="0"/>
                        <w:sz w:val="18"/>
                        <w:szCs w:val="18"/>
                        <w:u w:val="none" w:color="000000"/>
                        <w:vertAlign w:val="baseline"/>
                        <w:rtl w:val="0"/>
                        <w:lang w:val="de-DE"/>
                      </w:rPr>
                      <w:t>Av. Jo</w:t>
                    </w:r>
                    <w:r>
                      <w:rPr>
                        <w:rFonts w:ascii="Arial" w:cs="Arial Unicode MS" w:hAnsi="Arial" w:eastAsia="Arial Unicode MS" w:hint="default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color w:val="000000"/>
                        <w:spacing w:val="0"/>
                        <w:kern w:val="0"/>
                        <w:position w:val="0"/>
                        <w:sz w:val="18"/>
                        <w:szCs w:val="18"/>
                        <w:u w:val="none" w:color="000000"/>
                        <w:vertAlign w:val="baseline"/>
                        <w:rtl w:val="0"/>
                        <w:lang w:val="pt-PT"/>
                      </w:rPr>
                      <w:t>ã</w:t>
                    </w:r>
                    <w:r>
                      <w:rPr>
                        <w:rFonts w:ascii="Arial" w:cs="Arial Unicode MS" w:hAnsi="Arial" w:eastAsia="Arial Unicode MS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color w:val="000000"/>
                        <w:spacing w:val="0"/>
                        <w:kern w:val="0"/>
                        <w:position w:val="0"/>
                        <w:sz w:val="18"/>
                        <w:szCs w:val="18"/>
                        <w:u w:val="none" w:color="000000"/>
                        <w:vertAlign w:val="baseline"/>
                        <w:rtl w:val="0"/>
                        <w:lang w:val="pt-PT"/>
                      </w:rPr>
                      <w:t xml:space="preserve">o Paulo II, 514 </w:t>
                    </w:r>
                    <w:r>
                      <w:rPr>
                        <w:rFonts w:ascii="Arial" w:cs="Arial Unicode MS" w:hAnsi="Arial" w:eastAsia="Arial Unicode MS" w:hint="default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color w:val="000000"/>
                        <w:spacing w:val="0"/>
                        <w:kern w:val="0"/>
                        <w:position w:val="0"/>
                        <w:sz w:val="18"/>
                        <w:szCs w:val="18"/>
                        <w:u w:val="none" w:color="000000"/>
                        <w:vertAlign w:val="baseline"/>
                        <w:rtl w:val="0"/>
                        <w:lang w:val="de-DE"/>
                      </w:rPr>
                      <w:t xml:space="preserve">– </w:t>
                    </w:r>
                    <w:r>
                      <w:rPr>
                        <w:rFonts w:ascii="Arial" w:cs="Arial Unicode MS" w:hAnsi="Arial" w:eastAsia="Arial Unicode MS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color w:val="000000"/>
                        <w:spacing w:val="0"/>
                        <w:kern w:val="0"/>
                        <w:position w:val="0"/>
                        <w:sz w:val="18"/>
                        <w:szCs w:val="18"/>
                        <w:u w:val="none" w:color="000000"/>
                        <w:vertAlign w:val="baseline"/>
                        <w:rtl w:val="0"/>
                        <w:lang w:val="pt-PT"/>
                      </w:rPr>
                      <w:t>Castanheira, Bel</w:t>
                    </w:r>
                    <w:r>
                      <w:rPr>
                        <w:rFonts w:ascii="Arial" w:cs="Arial Unicode MS" w:hAnsi="Arial" w:eastAsia="Arial Unicode MS" w:hint="default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color w:val="000000"/>
                        <w:spacing w:val="0"/>
                        <w:kern w:val="0"/>
                        <w:position w:val="0"/>
                        <w:sz w:val="18"/>
                        <w:szCs w:val="18"/>
                        <w:u w:val="none" w:color="000000"/>
                        <w:vertAlign w:val="baseline"/>
                        <w:rtl w:val="0"/>
                        <w:lang w:val="fr-FR"/>
                      </w:rPr>
                      <w:t>é</w:t>
                    </w:r>
                    <w:r>
                      <w:rPr>
                        <w:rFonts w:ascii="Arial" w:cs="Arial Unicode MS" w:hAnsi="Arial" w:eastAsia="Arial Unicode MS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color w:val="000000"/>
                        <w:spacing w:val="0"/>
                        <w:kern w:val="0"/>
                        <w:position w:val="0"/>
                        <w:sz w:val="18"/>
                        <w:szCs w:val="18"/>
                        <w:u w:val="none" w:color="000000"/>
                        <w:vertAlign w:val="baseline"/>
                        <w:rtl w:val="0"/>
                        <w:lang w:val="de-DE"/>
                      </w:rPr>
                      <w:t xml:space="preserve">m </w:t>
                    </w:r>
                    <w:r>
                      <w:rPr>
                        <w:rFonts w:ascii="Arial" w:cs="Arial Unicode MS" w:hAnsi="Arial" w:eastAsia="Arial Unicode MS" w:hint="default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color w:val="000000"/>
                        <w:spacing w:val="0"/>
                        <w:kern w:val="0"/>
                        <w:position w:val="0"/>
                        <w:sz w:val="18"/>
                        <w:szCs w:val="18"/>
                        <w:u w:val="none" w:color="000000"/>
                        <w:vertAlign w:val="baseline"/>
                        <w:rtl w:val="0"/>
                        <w:lang w:val="de-DE"/>
                      </w:rPr>
                      <w:t xml:space="preserve">– </w:t>
                    </w:r>
                    <w:r>
                      <w:rPr>
                        <w:rFonts w:ascii="Arial" w:cs="Arial Unicode MS" w:hAnsi="Arial" w:eastAsia="Arial Unicode MS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color w:val="000000"/>
                        <w:spacing w:val="0"/>
                        <w:kern w:val="0"/>
                        <w:position w:val="0"/>
                        <w:sz w:val="18"/>
                        <w:szCs w:val="18"/>
                        <w:u w:val="none" w:color="000000"/>
                        <w:vertAlign w:val="baseline"/>
                        <w:rtl w:val="0"/>
                        <w:lang w:val="de-DE"/>
                      </w:rPr>
                      <w:t xml:space="preserve">PA | CEP 66.645-240 </w:t>
                    </w:r>
                    <w:r>
                      <w:rPr>
                        <w:rFonts w:ascii="Arial" w:cs="Arial Unicode MS" w:hAnsi="Arial" w:eastAsia="Arial Unicode MS" w:hint="default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color w:val="000000"/>
                        <w:spacing w:val="0"/>
                        <w:kern w:val="0"/>
                        <w:position w:val="0"/>
                        <w:sz w:val="18"/>
                        <w:szCs w:val="18"/>
                        <w:u w:val="none" w:color="000000"/>
                        <w:vertAlign w:val="baseline"/>
                        <w:rtl w:val="0"/>
                        <w:lang w:val="de-DE"/>
                      </w:rPr>
                      <w:t xml:space="preserve">– </w:t>
                    </w:r>
                    <w:r>
                      <w:rPr>
                        <w:rFonts w:ascii="Arial" w:cs="Arial Unicode MS" w:hAnsi="Arial" w:eastAsia="Arial Unicode MS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color w:val="000000"/>
                        <w:spacing w:val="0"/>
                        <w:kern w:val="0"/>
                        <w:position w:val="0"/>
                        <w:sz w:val="18"/>
                        <w:szCs w:val="18"/>
                        <w:u w:val="none" w:color="000000"/>
                        <w:vertAlign w:val="baseline"/>
                        <w:rtl w:val="0"/>
                        <w:lang w:val="pt-PT"/>
                      </w:rPr>
                      <w:t>Brasil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tabs>
        <w:tab w:val="center" w:pos="4819"/>
        <w:tab w:val="right" w:pos="9638"/>
        <w:tab w:val="clear" w:pos="9020"/>
      </w:tabs>
      <w:jc w:val="left"/>
    </w:pPr>
    <w:r>
      <mc:AlternateContent>
        <mc:Choice Requires="wpg">
          <w:drawing>
            <wp:inline distT="0" distB="0" distL="0" distR="0">
              <wp:extent cx="6120057" cy="878380"/>
              <wp:effectExtent l="0" t="0" r="0" b="0"/>
              <wp:docPr id="1073741828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57" cy="878380"/>
                        <a:chOff x="0" y="0"/>
                        <a:chExt cx="6120056" cy="878379"/>
                      </a:xfrm>
                    </wpg:grpSpPr>
                    <pic:pic xmlns:pic="http://schemas.openxmlformats.org/drawingml/2006/picture">
                      <pic:nvPicPr>
                        <pic:cNvPr id="1073741825" name="image1.png" descr="image1.p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19377" y="0"/>
                          <a:ext cx="329046" cy="345704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1073741826" name="image2.jpeg" descr="image2.jpe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72921" y="155374"/>
                          <a:ext cx="589524" cy="672097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wps:wsp>
                      <wps:cNvPr id="1073741827" name="Shape 1073741827"/>
                      <wps:cNvSpPr txBox="1"/>
                      <wps:spPr>
                        <a:xfrm>
                          <a:off x="0" y="357739"/>
                          <a:ext cx="6120057" cy="5206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hd w:val="clear" w:color="auto" w:fill="auto"/>
                              <w:suppressAutoHyphens w:val="0"/>
                              <w:bidi w:val="0"/>
                              <w:spacing w:before="15" w:after="0" w:line="240" w:lineRule="auto"/>
                              <w:ind w:left="3531" w:right="3797" w:firstLine="0"/>
                              <w:jc w:val="center"/>
                              <w:outlineLvl w:val="9"/>
                              <w:rPr>
                                <w:rFonts w:ascii="Times New Roman" w:cs="Times New Roman" w:hAnsi="Times New Roman" w:eastAsia="Times New Roman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de-DE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de-DE"/>
                              </w:rPr>
                              <w:t>SERVI</w:t>
                            </w:r>
                            <w:r>
                              <w:rPr>
                                <w:rFonts w:ascii="Times New Roman" w:cs="Arial Unicode MS" w:hAnsi="Times New Roman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pt-PT"/>
                              </w:rPr>
                              <w:t>Ç</w:t>
                            </w: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pt-PT"/>
                              </w:rPr>
                              <w:t>O P</w:t>
                            </w:r>
                            <w:r>
                              <w:rPr>
                                <w:rFonts w:ascii="Times New Roman" w:cs="Arial Unicode MS" w:hAnsi="Times New Roman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pt-PT"/>
                              </w:rPr>
                              <w:t>Ú</w:t>
                            </w: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da-DK"/>
                              </w:rPr>
                              <w:t>BLICO</w:t>
                            </w: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pt-P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de-DE"/>
                              </w:rPr>
                              <w:t>FEDERAL</w:t>
                            </w:r>
                            <w:r>
                              <w:rPr>
                                <w:rFonts w:ascii="Times New Roman" w:cs="Times New Roman" w:hAnsi="Times New Roman" w:eastAsia="Times New Roman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de-DE"/>
                              </w:rPr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hd w:val="clear" w:color="auto" w:fill="auto"/>
                              <w:suppressAutoHyphens w:val="0"/>
                              <w:bidi w:val="0"/>
                              <w:spacing w:before="15" w:after="0" w:line="240" w:lineRule="auto"/>
                              <w:ind w:left="3531" w:right="3797" w:firstLine="0"/>
                              <w:jc w:val="center"/>
                              <w:outlineLvl w:val="9"/>
                              <w:rPr>
                                <w:rFonts w:ascii="Times New Roman" w:cs="Times New Roman" w:hAnsi="Times New Roman" w:eastAsia="Times New Roman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de-DE"/>
                              </w:rPr>
                              <w:t>MINIST</w:t>
                            </w:r>
                            <w:r>
                              <w:rPr>
                                <w:rFonts w:ascii="Times New Roman" w:cs="Arial Unicode MS" w:hAnsi="Times New Roman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pt-PT"/>
                              </w:rPr>
                              <w:t>É</w:t>
                            </w: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pt-PT"/>
                              </w:rPr>
                              <w:t>RIODA</w:t>
                            </w: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de-DE"/>
                              </w:rPr>
                              <w:t>EDUCA</w:t>
                            </w:r>
                            <w:r>
                              <w:rPr>
                                <w:rFonts w:ascii="Times New Roman" w:cs="Arial Unicode MS" w:hAnsi="Times New Roman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pt-PT"/>
                              </w:rPr>
                              <w:t>ÇÃ</w:t>
                            </w: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de-DE"/>
                              </w:rPr>
                              <w:t>O</w:t>
                            </w:r>
                            <w:r>
                              <w:rPr>
                                <w:rFonts w:ascii="Times New Roman" w:cs="Times New Roman" w:hAnsi="Times New Roman" w:eastAsia="Times New Roman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</w:rPr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hd w:val="clear" w:color="auto" w:fill="auto"/>
                              <w:suppressAutoHyphens w:val="0"/>
                              <w:bidi w:val="0"/>
                              <w:spacing w:before="2" w:after="0" w:line="240" w:lineRule="auto"/>
                              <w:ind w:left="1858" w:right="2131" w:firstLine="0"/>
                              <w:jc w:val="center"/>
                              <w:outlineLvl w:val="9"/>
                              <w:rPr>
                                <w:rFonts w:ascii="Times New Roman" w:cs="Times New Roman" w:hAnsi="Times New Roman" w:eastAsia="Times New Roman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de-DE"/>
                              </w:rPr>
                              <w:t>INSTITUTO FEDERAL DE EDUCA</w:t>
                            </w:r>
                            <w:r>
                              <w:rPr>
                                <w:rFonts w:ascii="Times New Roman" w:cs="Arial Unicode MS" w:hAnsi="Times New Roman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pt-PT"/>
                              </w:rPr>
                              <w:t>ÇÃ</w:t>
                            </w: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de-DE"/>
                              </w:rPr>
                              <w:t>O, CI</w:t>
                            </w:r>
                            <w:r>
                              <w:rPr>
                                <w:rFonts w:ascii="Times New Roman" w:cs="Arial Unicode MS" w:hAnsi="Times New Roman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pt-PT"/>
                              </w:rPr>
                              <w:t>Ê</w:t>
                            </w: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de-DE"/>
                              </w:rPr>
                              <w:t>NCIA E TECNOLOGIA DO</w:t>
                            </w: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pt-P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de-DE"/>
                              </w:rPr>
                              <w:t>PAR</w:t>
                            </w:r>
                            <w:r>
                              <w:rPr>
                                <w:rFonts w:ascii="Times New Roman" w:cs="Arial Unicode MS" w:hAnsi="Times New Roman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pt-PT"/>
                              </w:rPr>
                              <w:t>Á</w:t>
                            </w:r>
                            <w:r>
                              <w:rPr>
                                <w:rFonts w:ascii="Times New Roman" w:cs="Times New Roman" w:hAnsi="Times New Roman" w:eastAsia="Times New Roman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</w:rPr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hd w:val="clear" w:color="auto" w:fill="auto"/>
                              <w:suppressAutoHyphens w:val="0"/>
                              <w:bidi w:val="0"/>
                              <w:spacing w:before="2" w:after="0" w:line="240" w:lineRule="auto"/>
                              <w:ind w:left="1858" w:right="2131" w:firstLine="0"/>
                              <w:jc w:val="center"/>
                              <w:outlineLvl w:val="9"/>
                              <w:rPr>
                                <w:rFonts w:ascii="Times New Roman" w:cs="Times New Roman" w:hAnsi="Times New Roman" w:eastAsia="Times New Roman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de-DE"/>
                              </w:rPr>
                              <w:t>PR</w:t>
                            </w:r>
                            <w:r>
                              <w:rPr>
                                <w:rFonts w:ascii="Times New Roman" w:cs="Arial Unicode MS" w:hAnsi="Times New Roman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pt-PT"/>
                              </w:rPr>
                              <w:t>Ó</w:t>
                            </w: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de-DE"/>
                              </w:rPr>
                              <w:t>-REITORIA DE</w:t>
                            </w: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pt-PT"/>
                              </w:rPr>
                              <w:t>ENSINO</w:t>
                            </w:r>
                            <w:r>
                              <w:rPr>
                                <w:rFonts w:ascii="Times New Roman" w:cs="Times New Roman" w:hAnsi="Times New Roman" w:eastAsia="Times New Roman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</w:rPr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hd w:val="clear" w:color="auto" w:fill="auto"/>
                              <w:suppressAutoHyphens w:val="0"/>
                              <w:bidi w:val="0"/>
                              <w:spacing w:before="2" w:after="0" w:line="240" w:lineRule="auto"/>
                              <w:ind w:left="1858" w:right="2131" w:firstLine="0"/>
                              <w:jc w:val="center"/>
                              <w:outlineLvl w:val="9"/>
                              <w:rPr>
                                <w:rFonts w:ascii="Times New Roman" w:cs="Times New Roman" w:hAnsi="Times New Roman" w:eastAsia="Times New Roman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es-ES_tradnl"/>
                              </w:rPr>
                            </w:pPr>
                            <w:r>
                              <w:rPr>
                                <w:rFonts w:ascii="Times New Roman" w:cs="Arial Unicode MS" w:hAnsi="Times New Roman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es-ES_tradnl"/>
                              </w:rPr>
                              <w:t>DEPARTAMENTO DE ENSINO SUPERIOR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hd w:val="clear" w:color="auto" w:fill="auto"/>
                              <w:suppressAutoHyphens w:val="0"/>
                              <w:bidi w:val="0"/>
                              <w:spacing w:before="2" w:after="0" w:line="240" w:lineRule="auto"/>
                              <w:ind w:left="1858" w:right="2131" w:firstLine="0"/>
                              <w:jc w:val="center"/>
                              <w:outlineLvl w:val="9"/>
                              <w:rPr>
                                <w:rFonts w:ascii="Arial" w:cs="Arial" w:hAnsi="Arial" w:eastAsia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de-DE"/>
                              </w:rPr>
                            </w:pPr>
                            <w:r>
                              <w:rPr>
                                <w:rFonts w:ascii="Arial" w:cs="Arial" w:hAnsi="Arial" w:eastAsia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de-DE"/>
                              </w:rPr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hd w:val="clear" w:color="auto" w:fill="auto"/>
                              <w:tabs>
                                <w:tab w:val="left" w:pos="2854"/>
                                <w:tab w:val="left" w:pos="9561"/>
                              </w:tabs>
                              <w:suppressAutoHyphens w:val="0"/>
                              <w:bidi w:val="0"/>
                              <w:spacing w:before="0" w:after="0" w:line="184" w:lineRule="exact"/>
                              <w:ind w:left="20" w:right="0" w:firstLine="0"/>
                              <w:jc w:val="lef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cs="Arial" w:hAnsi="Arial" w:eastAsia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single" w:color="000000"/>
                                <w:vertAlign w:val="baseline"/>
                                <w:rtl w:val="0"/>
                                <w:lang w:val="de-DE"/>
                              </w:rPr>
                              <w:tab/>
                              <w:tab/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id="_x0000_s1026" style="visibility:visible;width:481.9pt;height:69.2pt;" coordorigin="0,0" coordsize="6120056,878379">
              <v:shape id="_x0000_s1027" type="#_x0000_t75" style="position:absolute;left:2819377;top:0;width:329045;height:345704;">
                <v:imagedata r:id="rId1" o:title="image1.png"/>
              </v:shape>
              <v:shape id="_x0000_s1028" type="#_x0000_t75" style="position:absolute;left:472921;top:155375;width:589523;height:672096;">
                <v:imagedata r:id="rId2" o:title="image2.jpeg"/>
              </v:shape>
              <v:shape id="_x0000_s1029" type="#_x0000_t202" style="position:absolute;left:0;top:357740;width:6120056;height:520639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hd w:val="clear" w:color="auto" w:fill="auto"/>
                        <w:suppressAutoHyphens w:val="0"/>
                        <w:bidi w:val="0"/>
                        <w:spacing w:before="15" w:after="0" w:line="240" w:lineRule="auto"/>
                        <w:ind w:left="3531" w:right="3797" w:firstLine="0"/>
                        <w:jc w:val="center"/>
                        <w:outlineLvl w:val="9"/>
                        <w:rPr>
                          <w:rFonts w:ascii="Times New Roman" w:cs="Times New Roman" w:hAnsi="Times New Roman" w:eastAsia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  <w:lang w:val="de-DE"/>
                        </w:rPr>
                      </w:pPr>
                      <w:r>
                        <w:rPr>
                          <w:rFonts w:ascii="Times New Roman" w:cs="Arial Unicode MS" w:hAnsi="Times New Roman" w:eastAsia="Arial Unicode MS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  <w:lang w:val="de-DE"/>
                        </w:rPr>
                        <w:t>SERVI</w:t>
                      </w:r>
                      <w:r>
                        <w:rPr>
                          <w:rFonts w:ascii="Times New Roman" w:cs="Arial Unicode MS" w:hAnsi="Times New Roman" w:eastAsia="Arial Unicode MS" w:hint="defaul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  <w:lang w:val="pt-PT"/>
                        </w:rPr>
                        <w:t>Ç</w:t>
                      </w:r>
                      <w:r>
                        <w:rPr>
                          <w:rFonts w:ascii="Times New Roman" w:cs="Arial Unicode MS" w:hAnsi="Times New Roman" w:eastAsia="Arial Unicode MS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  <w:lang w:val="pt-PT"/>
                        </w:rPr>
                        <w:t>O P</w:t>
                      </w:r>
                      <w:r>
                        <w:rPr>
                          <w:rFonts w:ascii="Times New Roman" w:cs="Arial Unicode MS" w:hAnsi="Times New Roman" w:eastAsia="Arial Unicode MS" w:hint="defaul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  <w:lang w:val="pt-PT"/>
                        </w:rPr>
                        <w:t>Ú</w:t>
                      </w:r>
                      <w:r>
                        <w:rPr>
                          <w:rFonts w:ascii="Times New Roman" w:cs="Arial Unicode MS" w:hAnsi="Times New Roman" w:eastAsia="Arial Unicode MS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  <w:lang w:val="da-DK"/>
                        </w:rPr>
                        <w:t>BLICO</w:t>
                      </w:r>
                      <w:r>
                        <w:rPr>
                          <w:rFonts w:ascii="Times New Roman" w:cs="Arial Unicode MS" w:hAnsi="Times New Roman" w:eastAsia="Arial Unicode MS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  <w:lang w:val="pt-PT"/>
                        </w:rPr>
                        <w:t xml:space="preserve"> </w:t>
                      </w:r>
                      <w:r>
                        <w:rPr>
                          <w:rFonts w:ascii="Times New Roman" w:cs="Arial Unicode MS" w:hAnsi="Times New Roman" w:eastAsia="Arial Unicode MS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  <w:lang w:val="de-DE"/>
                        </w:rPr>
                        <w:t>FEDERAL</w:t>
                      </w:r>
                      <w:r>
                        <w:rPr>
                          <w:rFonts w:ascii="Times New Roman" w:cs="Times New Roman" w:hAnsi="Times New Roman" w:eastAsia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  <w:lang w:val="de-DE"/>
                        </w:rPr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hd w:val="clear" w:color="auto" w:fill="auto"/>
                        <w:suppressAutoHyphens w:val="0"/>
                        <w:bidi w:val="0"/>
                        <w:spacing w:before="15" w:after="0" w:line="240" w:lineRule="auto"/>
                        <w:ind w:left="3531" w:right="3797" w:firstLine="0"/>
                        <w:jc w:val="center"/>
                        <w:outlineLvl w:val="9"/>
                        <w:rPr>
                          <w:rFonts w:ascii="Times New Roman" w:cs="Times New Roman" w:hAnsi="Times New Roman" w:eastAsia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</w:rPr>
                      </w:pPr>
                      <w:r>
                        <w:rPr>
                          <w:rFonts w:ascii="Times New Roman" w:cs="Arial Unicode MS" w:hAnsi="Times New Roman" w:eastAsia="Arial Unicode MS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  <w:lang w:val="de-DE"/>
                        </w:rPr>
                        <w:t>MINIST</w:t>
                      </w:r>
                      <w:r>
                        <w:rPr>
                          <w:rFonts w:ascii="Times New Roman" w:cs="Arial Unicode MS" w:hAnsi="Times New Roman" w:eastAsia="Arial Unicode MS" w:hint="defaul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  <w:lang w:val="pt-PT"/>
                        </w:rPr>
                        <w:t>É</w:t>
                      </w:r>
                      <w:r>
                        <w:rPr>
                          <w:rFonts w:ascii="Times New Roman" w:cs="Arial Unicode MS" w:hAnsi="Times New Roman" w:eastAsia="Arial Unicode MS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  <w:lang w:val="pt-PT"/>
                        </w:rPr>
                        <w:t>RIODA</w:t>
                      </w:r>
                      <w:r>
                        <w:rPr>
                          <w:rFonts w:ascii="Times New Roman" w:cs="Arial Unicode MS" w:hAnsi="Times New Roman" w:eastAsia="Arial Unicode MS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  <w:lang w:val="de-DE"/>
                        </w:rPr>
                        <w:t>EDUCA</w:t>
                      </w:r>
                      <w:r>
                        <w:rPr>
                          <w:rFonts w:ascii="Times New Roman" w:cs="Arial Unicode MS" w:hAnsi="Times New Roman" w:eastAsia="Arial Unicode MS" w:hint="defaul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  <w:lang w:val="pt-PT"/>
                        </w:rPr>
                        <w:t>ÇÃ</w:t>
                      </w:r>
                      <w:r>
                        <w:rPr>
                          <w:rFonts w:ascii="Times New Roman" w:cs="Arial Unicode MS" w:hAnsi="Times New Roman" w:eastAsia="Arial Unicode MS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  <w:lang w:val="de-DE"/>
                        </w:rPr>
                        <w:t>O</w:t>
                      </w:r>
                      <w:r>
                        <w:rPr>
                          <w:rFonts w:ascii="Times New Roman" w:cs="Times New Roman" w:hAnsi="Times New Roman" w:eastAsia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</w:rPr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hd w:val="clear" w:color="auto" w:fill="auto"/>
                        <w:suppressAutoHyphens w:val="0"/>
                        <w:bidi w:val="0"/>
                        <w:spacing w:before="2" w:after="0" w:line="240" w:lineRule="auto"/>
                        <w:ind w:left="1858" w:right="2131" w:firstLine="0"/>
                        <w:jc w:val="center"/>
                        <w:outlineLvl w:val="9"/>
                        <w:rPr>
                          <w:rFonts w:ascii="Times New Roman" w:cs="Times New Roman" w:hAnsi="Times New Roman" w:eastAsia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</w:rPr>
                      </w:pPr>
                      <w:r>
                        <w:rPr>
                          <w:rFonts w:ascii="Times New Roman" w:cs="Arial Unicode MS" w:hAnsi="Times New Roman" w:eastAsia="Arial Unicode MS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  <w:lang w:val="de-DE"/>
                        </w:rPr>
                        <w:t>INSTITUTO FEDERAL DE EDUCA</w:t>
                      </w:r>
                      <w:r>
                        <w:rPr>
                          <w:rFonts w:ascii="Times New Roman" w:cs="Arial Unicode MS" w:hAnsi="Times New Roman" w:eastAsia="Arial Unicode MS" w:hint="defaul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  <w:lang w:val="pt-PT"/>
                        </w:rPr>
                        <w:t>ÇÃ</w:t>
                      </w:r>
                      <w:r>
                        <w:rPr>
                          <w:rFonts w:ascii="Times New Roman" w:cs="Arial Unicode MS" w:hAnsi="Times New Roman" w:eastAsia="Arial Unicode MS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  <w:lang w:val="de-DE"/>
                        </w:rPr>
                        <w:t>O, CI</w:t>
                      </w:r>
                      <w:r>
                        <w:rPr>
                          <w:rFonts w:ascii="Times New Roman" w:cs="Arial Unicode MS" w:hAnsi="Times New Roman" w:eastAsia="Arial Unicode MS" w:hint="defaul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  <w:lang w:val="pt-PT"/>
                        </w:rPr>
                        <w:t>Ê</w:t>
                      </w:r>
                      <w:r>
                        <w:rPr>
                          <w:rFonts w:ascii="Times New Roman" w:cs="Arial Unicode MS" w:hAnsi="Times New Roman" w:eastAsia="Arial Unicode MS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  <w:lang w:val="de-DE"/>
                        </w:rPr>
                        <w:t>NCIA E TECNOLOGIA DO</w:t>
                      </w:r>
                      <w:r>
                        <w:rPr>
                          <w:rFonts w:ascii="Times New Roman" w:cs="Arial Unicode MS" w:hAnsi="Times New Roman" w:eastAsia="Arial Unicode MS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  <w:lang w:val="pt-PT"/>
                        </w:rPr>
                        <w:t xml:space="preserve"> </w:t>
                      </w:r>
                      <w:r>
                        <w:rPr>
                          <w:rFonts w:ascii="Times New Roman" w:cs="Arial Unicode MS" w:hAnsi="Times New Roman" w:eastAsia="Arial Unicode MS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  <w:lang w:val="de-DE"/>
                        </w:rPr>
                        <w:t>PAR</w:t>
                      </w:r>
                      <w:r>
                        <w:rPr>
                          <w:rFonts w:ascii="Times New Roman" w:cs="Arial Unicode MS" w:hAnsi="Times New Roman" w:eastAsia="Arial Unicode MS" w:hint="defaul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  <w:lang w:val="pt-PT"/>
                        </w:rPr>
                        <w:t>Á</w:t>
                      </w:r>
                      <w:r>
                        <w:rPr>
                          <w:rFonts w:ascii="Times New Roman" w:cs="Times New Roman" w:hAnsi="Times New Roman" w:eastAsia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</w:rPr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hd w:val="clear" w:color="auto" w:fill="auto"/>
                        <w:suppressAutoHyphens w:val="0"/>
                        <w:bidi w:val="0"/>
                        <w:spacing w:before="2" w:after="0" w:line="240" w:lineRule="auto"/>
                        <w:ind w:left="1858" w:right="2131" w:firstLine="0"/>
                        <w:jc w:val="center"/>
                        <w:outlineLvl w:val="9"/>
                        <w:rPr>
                          <w:rFonts w:ascii="Times New Roman" w:cs="Times New Roman" w:hAnsi="Times New Roman" w:eastAsia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</w:rPr>
                      </w:pPr>
                      <w:r>
                        <w:rPr>
                          <w:rFonts w:ascii="Times New Roman" w:cs="Arial Unicode MS" w:hAnsi="Times New Roman" w:eastAsia="Arial Unicode MS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  <w:lang w:val="de-DE"/>
                        </w:rPr>
                        <w:t>PR</w:t>
                      </w:r>
                      <w:r>
                        <w:rPr>
                          <w:rFonts w:ascii="Times New Roman" w:cs="Arial Unicode MS" w:hAnsi="Times New Roman" w:eastAsia="Arial Unicode MS" w:hint="defaul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  <w:lang w:val="pt-PT"/>
                        </w:rPr>
                        <w:t>Ó</w:t>
                      </w:r>
                      <w:r>
                        <w:rPr>
                          <w:rFonts w:ascii="Times New Roman" w:cs="Arial Unicode MS" w:hAnsi="Times New Roman" w:eastAsia="Arial Unicode MS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  <w:lang w:val="de-DE"/>
                        </w:rPr>
                        <w:t>-REITORIA DE</w:t>
                      </w:r>
                      <w:r>
                        <w:rPr>
                          <w:rFonts w:ascii="Times New Roman" w:cs="Arial Unicode MS" w:hAnsi="Times New Roman" w:eastAsia="Arial Unicode MS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  <w:lang w:val="pt-PT"/>
                        </w:rPr>
                        <w:t>ENSINO</w:t>
                      </w:r>
                      <w:r>
                        <w:rPr>
                          <w:rFonts w:ascii="Times New Roman" w:cs="Times New Roman" w:hAnsi="Times New Roman" w:eastAsia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</w:rPr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hd w:val="clear" w:color="auto" w:fill="auto"/>
                        <w:suppressAutoHyphens w:val="0"/>
                        <w:bidi w:val="0"/>
                        <w:spacing w:before="2" w:after="0" w:line="240" w:lineRule="auto"/>
                        <w:ind w:left="1858" w:right="2131" w:firstLine="0"/>
                        <w:jc w:val="center"/>
                        <w:outlineLvl w:val="9"/>
                        <w:rPr>
                          <w:rFonts w:ascii="Times New Roman" w:cs="Times New Roman" w:hAnsi="Times New Roman" w:eastAsia="Times New Roman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  <w:lang w:val="es-ES_tradnl"/>
                        </w:rPr>
                      </w:pPr>
                      <w:r>
                        <w:rPr>
                          <w:rFonts w:ascii="Times New Roman" w:cs="Arial Unicode MS" w:hAnsi="Times New Roman" w:eastAsia="Arial Unicode MS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  <w:lang w:val="es-ES_tradnl"/>
                        </w:rPr>
                        <w:t>DEPARTAMENTO DE ENSINO SUPERIOR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hd w:val="clear" w:color="auto" w:fill="auto"/>
                        <w:suppressAutoHyphens w:val="0"/>
                        <w:bidi w:val="0"/>
                        <w:spacing w:before="2" w:after="0" w:line="240" w:lineRule="auto"/>
                        <w:ind w:left="1858" w:right="2131" w:firstLine="0"/>
                        <w:jc w:val="center"/>
                        <w:outlineLvl w:val="9"/>
                        <w:rPr>
                          <w:rFonts w:ascii="Arial" w:cs="Arial" w:hAnsi="Arial" w:eastAsia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  <w:lang w:val="de-DE"/>
                        </w:rPr>
                      </w:pPr>
                      <w:r>
                        <w:rPr>
                          <w:rFonts w:ascii="Arial" w:cs="Arial" w:hAnsi="Arial" w:eastAsia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none" w:color="000000"/>
                          <w:vertAlign w:val="baseline"/>
                          <w:rtl w:val="0"/>
                          <w:lang w:val="de-DE"/>
                        </w:rPr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hd w:val="clear" w:color="auto" w:fill="auto"/>
                        <w:tabs>
                          <w:tab w:val="left" w:pos="2854"/>
                          <w:tab w:val="left" w:pos="9561"/>
                        </w:tabs>
                        <w:suppressAutoHyphens w:val="0"/>
                        <w:bidi w:val="0"/>
                        <w:spacing w:before="0" w:after="0" w:line="184" w:lineRule="exact"/>
                        <w:ind w:left="20" w:right="0" w:firstLine="0"/>
                        <w:jc w:val="left"/>
                        <w:outlineLvl w:val="9"/>
                        <w:rPr>
                          <w:rtl w:val="0"/>
                        </w:rPr>
                      </w:pPr>
                      <w:r>
                        <w:rPr>
                          <w:rFonts w:ascii="Arial" w:cs="Arial" w:hAnsi="Arial" w:eastAsia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kern w:val="0"/>
                          <w:position w:val="0"/>
                          <w:sz w:val="16"/>
                          <w:szCs w:val="16"/>
                          <w:u w:val="single" w:color="000000"/>
                          <w:vertAlign w:val="baseline"/>
                          <w:rtl w:val="0"/>
                          <w:lang w:val="de-DE"/>
                        </w:rPr>
                        <w:tab/>
                        <w:tab/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 e Rodapé">
    <w:name w:val="Cabeçalho e Rodapé"/>
    <w:next w:val="Cabeçalho e Rodapé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Padrão">
    <w:name w:val="Padrão"/>
    <w:next w:val="Padrã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pt-PT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