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160" w:lineRule="auto"/>
        <w:ind w:right="30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APÊNDICE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40" w:line="240" w:lineRule="auto"/>
        <w:ind w:left="240" w:right="3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REQUERIMENTO DE RECURSO CONTRA O RESULTADO PRELIMINAR DE SELEÇÃO DOS PROJETOS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40" w:line="240" w:lineRule="auto"/>
        <w:ind w:left="240" w:right="3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4f81bd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IMPETRAÇÃO DE RECURSO CONTRA O RESULTADO DO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EDITAL PROEN Nº </w:t>
      </w:r>
      <w:r w:rsidDel="00000000" w:rsidR="00000000" w:rsidRPr="00000000">
        <w:rPr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, DE __/__/202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, PARA SELEÇÃO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PROJETOS DE ENSINO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à Comissão de Seleção, conforme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A decisão objeto de contestação é: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6"/>
          <w:szCs w:val="26"/>
          <w:rtl w:val="0"/>
        </w:rPr>
        <w:t xml:space="preserve">(explicitar a decisão que está contestando).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f81bd"/>
          <w:sz w:val="26"/>
          <w:szCs w:val="26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Os argumentos com os quais contesto a referida decisão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Para fundamentar essa contestação, encaminho em anexo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Em _____, ____ de ___________________ de 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Assinatura do Coordenador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175"/>
        </w:tabs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3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34DB4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34DB4"/>
  </w:style>
  <w:style w:type="paragraph" w:styleId="Rodap">
    <w:name w:val="footer"/>
    <w:basedOn w:val="Normal"/>
    <w:link w:val="RodapChar"/>
    <w:uiPriority w:val="99"/>
    <w:semiHidden w:val="1"/>
    <w:unhideWhenUsed w:val="1"/>
    <w:rsid w:val="00434DB4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434DB4"/>
  </w:style>
  <w:style w:type="paragraph" w:styleId="NormalWeb">
    <w:name w:val="Normal (Web)"/>
    <w:basedOn w:val="Normal"/>
    <w:uiPriority w:val="99"/>
    <w:unhideWhenUsed w:val="1"/>
    <w:rsid w:val="00434DB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434DB4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Rb0KsEua20dKcB+in8/FdkCTHA==">CgMxLjA4AHIhMU40dlAwY3FGeUpFeHBqbHdQbDJaZ1B3QzNmcFE2ZGJj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2025-04-04T18:23:00Z</dcterms:created>
  <dc:creator>Admini</dc:creator>
</cp:coreProperties>
</file>